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aink="http://schemas.microsoft.com/office/drawing/2016/ink" xmlns:am3d="http://schemas.microsoft.com/office/drawing/2017/model3d" xmlns:w16cex="http://schemas.microsoft.com/office/word/2018/wordml/cex" xmlns:w16cid="http://schemas.microsoft.com/office/word/2016/wordml/cid" xmlns:w16sdtdh="http://schemas.microsoft.com/office/word/2020/wordml/sdtdatahash" xmlns:w16se="http://schemas.microsoft.com/office/word/2015/wordml/symex" xmlns:w16="http://schemas.microsoft.com/office/word/2018/wordml" xmlns:c="http://schemas.openxmlformats.org/drawingml/2006/chart" mc:Ignorable="w14 w15 w16se w16cid w16 w16cex w16sdtdh wp14">
  <w:body>
    <w:tbl>
      <w:tblPr>
        <w:tblStyle w:val="8"/>
        <w:tblW w:w="14940" w:type="dxa"/>
        <w:tblInd w:w="-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Look w:val="04A0" w:firstRow="1" w:lastRow="0" w:firstColumn="1" w:lastColumn="0" w:noHBand="0" w:noVBand="1"/>
      </w:tblPr>
      <w:tblGrid>
        <w:gridCol w:w="6173"/>
        <w:gridCol w:w="8767"/>
      </w:tblGrid>
      <w:tr>
        <w:tblPrEx>
          <w:tblInd w:w="-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8" w:hRule="atLeast"/>
        </w:trPr>
        <w:tc>
          <w:tcPr>
            <w:tcW w:type="dxa" w:w="6173"/>
            <w:tcBorders/>
          </w:tcPr>
          <w:p>
            <w:pPr>
              <w:pStyle w:val="6"/>
              <w:spacing w:before="75" w:beforeAutospacing="0" w:after="75" w:afterAutospacing="0" w:line="276" w:lineRule="auto"/>
              <w:jc w:val="center"/>
              <w:rPr>
                <w:kern w:val="2"/>
                <w:szCs w:val="26"/>
                <w14:ligatures w14:val="standardContextual"/>
              </w:rPr>
            </w:pPr>
          </w:p>
        </w:tc>
        <w:tc>
          <w:tcPr>
            <w:tcW w:type="dxa" w:w="8767"/>
            <w:tcBorders/>
          </w:tcPr>
          <w:p>
            <w:pPr>
              <w:pStyle w:val="6"/>
              <w:spacing w:before="75" w:beforeAutospacing="0" w:after="75" w:afterAutospacing="0"/>
              <w:jc w:val="center"/>
              <w:rPr>
                <w:rFonts w:eastAsia="Times New Roman"/>
                <w:kern w:val="2"/>
                <w:szCs w:val="26"/>
                <w14:ligatures w14:val="standardContextual"/>
              </w:rPr>
            </w:pPr>
            <w:r>
              <w:rPr>
                <w:rStyle w:val="7"/>
                <w:rFonts w:eastAsia="Times New Roman"/>
                <w:kern w:val="2"/>
                <w:szCs w:val="26"/>
                <w14:ligatures w14:val="standardContextual"/>
              </w:rPr>
              <w:t xml:space="preserve">CỘNG HÒA XÃ HỘI CHỦ NGHĨA VIỆT NAM</w:t>
            </w:r>
            <w:r>
              <w:rPr>
                <w:rFonts w:eastAsia="Times New Roman"/>
                <w:kern w:val="2"/>
                <w:szCs w:val="26"/>
                <w14:ligatures w14:val="standardContextual"/>
              </w:rPr>
              <w:br/>
            </w:r>
            <w:r>
              <w:rPr>
                <w:rStyle w:val="7"/>
                <w:rFonts w:eastAsia="Times New Roman"/>
                <w:kern w:val="2"/>
                <w:szCs w:val="26"/>
                <w:u w:val="single"/>
                <w14:ligatures w14:val="standardContextual"/>
              </w:rPr>
              <w:t xml:space="preserve">Độc lập - Tự do - Hạnh phúc</w:t>
            </w:r>
          </w:p>
        </w:tc>
      </w:tr>
    </w:tbl>
    <w:p w14:paraId="7556E192">
      <w:pPr>
        <w:tabs>
          <w:tab w:val="left" w:pos="11907"/>
        </w:tabs>
        <w:spacing w:after="120"/>
        <w:jc w:val="center"/>
        <w:rPr>
          <w:rFonts w:eastAsia="Times New Roman"/>
          <w:b/>
          <w:bCs/>
          <w14:textFill xmlns:w14="http://schemas.microsoft.com/office/word/2010/wordml">
            <w14:solidFill>
              <w14:schemeClr w14:val="tx1"/>
            </w14:solidFill>
          </w14:textFill>
          <w:color w:val="000000"/>
          <w:sz w:val="26"/>
          <w:szCs w:val="26"/>
        </w:rPr>
      </w:pPr>
      <w:r>
        <w:rPr>
          <w:rFonts w:eastAsia="Times New Roman"/>
          <w:b/>
          <w:bCs/>
          <w14:textFill xmlns:w14="http://schemas.microsoft.com/office/word/2010/wordml">
            <w14:solidFill>
              <w14:schemeClr w14:val="tx1"/>
            </w14:solidFill>
          </w14:textFill>
          <w:color w:val="000000"/>
          <w:sz w:val="26"/>
          <w:szCs w:val="26"/>
        </w:rPr>
        <w:t xml:space="preserve">SỔ THEO DÕI TÌNH HÌNH TIẾP NHẬN HỒ SƠ TTHC</w:t>
      </w:r>
    </w:p>
    <w:p w14:paraId="32E0469B">
      <w:pPr>
        <w:spacing w:after="120"/>
        <w:jc w:val="center"/>
        <w:rPr>
          <w:rFonts w:eastAsia="Times New Roman"/>
          <w:bCs/>
          <w14:textFill xmlns:w14="http://schemas.microsoft.com/office/word/2010/wordml">
            <w14:solidFill>
              <w14:schemeClr w14:val="tx1"/>
            </w14:solidFill>
          </w14:textFill>
          <w:color w:val="000000"/>
          <w:sz w:val="22"/>
          <w:szCs w:val="26"/>
        </w:rPr>
      </w:pPr>
      <w:r>
        <w:rPr>
          <w:rFonts w:eastAsia="Times New Roman"/>
          <w:bCs/>
          <w:color w:val="000000"/>
          <w:sz w:val="22"/>
          <w:szCs w:val="26"/>
        </w:rPr>
        <w:t xml:space="preserve">Từ ngày 24/08/2026 đến ngày 29/08/2026 </w:t>
      </w:r>
    </w:p>
    <w:p w14:paraId="47564F76">
      <w:pPr>
        <w:spacing/>
        <w:rPr>
          <w:rFonts w:eastAsia="Times New Roman"/>
          <w:bCs/>
          <w14:textFill xmlns:w14="http://schemas.microsoft.com/office/word/2010/wordml">
            <w14:solidFill>
              <w14:schemeClr w14:val="tx1"/>
            </w14:solidFill>
          </w14:textFill>
          <w:color w:val="000000"/>
          <w:sz w:val="22"/>
          <w:szCs w:val="22"/>
        </w:rPr>
      </w:pPr>
    </w:p>
    <w:p w14:paraId="1E2CC2FC">
      <w:pPr>
        <w:spacing/>
        <w:rPr>
          <w:rFonts w:eastAsia="Times New Roman"/>
          <w:bCs/>
          <w14:textFill xmlns:w14="http://schemas.microsoft.com/office/word/2010/wordml">
            <w14:solidFill>
              <w14:schemeClr w14:val="tx1"/>
            </w14:solidFill>
          </w14:textFill>
          <w:color w:val="000000"/>
          <w:sz w:val="22"/>
          <w:szCs w:val="22"/>
        </w:rPr>
      </w:pPr>
    </w:p>
    <w:tbl>
      <w:tblPr>
        <w:tblStyle w:val="8"/>
        <w:tblW w:w="158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Look w:val="04A0" w:firstRow="1" w:lastRow="0" w:firstColumn="1" w:lastColumn="0" w:noHBand="0" w:noVBand="1"/>
      </w:tblPr>
      <w:tblGrid>
        <w:gridCol w:w="704"/>
        <w:gridCol w:w="1418"/>
        <w:gridCol w:w="1331"/>
        <w:gridCol w:w="795"/>
        <w:gridCol w:w="1134"/>
        <w:gridCol w:w="1417"/>
        <w:gridCol w:w="1418"/>
        <w:gridCol w:w="1276"/>
        <w:gridCol w:w="1275"/>
        <w:gridCol w:w="1276"/>
        <w:gridCol w:w="1134"/>
        <w:gridCol w:w="1134"/>
        <w:gridCol w:w="863"/>
        <w:gridCol w:w="635"/>
      </w:tblGrid>
      <w:tr>
        <w:tblPrEx>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c>
          <w:tcPr>
            <w:tcW w:type="dxa" w:w="704"/>
            <w:vMerge w:val="restart"/>
            <w:tcBorders/>
            <w:vAlign w:val="center"/>
          </w:tcPr>
          <w:p>
            <w:pPr>
              <w:spacing/>
              <w:jc w:val="center"/>
              <w:rPr>
                <w:b/>
                <w:kern w:val="2"/>
                <w:sz w:val="22"/>
                <w:szCs w:val="22"/>
                <w14:ligatures w14:val="standardContextual"/>
              </w:rPr>
            </w:pPr>
            <w:r>
              <w:rPr>
                <w:b/>
                <w:kern w:val="2"/>
                <w:sz w:val="22"/>
                <w:szCs w:val="22"/>
                <w14:ligatures w14:val="standardContextual"/>
              </w:rPr>
              <w:t xml:space="preserve">STT</w:t>
            </w:r>
          </w:p>
        </w:tc>
        <w:tc>
          <w:tcPr>
            <w:tcW w:type="dxa" w:w="1418"/>
            <w:vMerge w:val="restart"/>
            <w:tcBorders/>
            <w:vAlign w:val="center"/>
          </w:tcPr>
          <w:p>
            <w:pPr>
              <w:spacing/>
              <w:jc w:val="center"/>
              <w:rPr>
                <w:b/>
                <w:kern w:val="2"/>
                <w:sz w:val="22"/>
                <w:szCs w:val="22"/>
                <w14:ligatures w14:val="standardContextual"/>
              </w:rPr>
            </w:pPr>
            <w:r>
              <w:rPr>
                <w:b/>
                <w:kern w:val="2"/>
                <w:sz w:val="22"/>
                <w:szCs w:val="22"/>
                <w14:ligatures w14:val="standardContextual"/>
              </w:rPr>
              <w:t xml:space="preserve">Mã hồ sơ</w:t>
            </w:r>
          </w:p>
        </w:tc>
        <w:tc>
          <w:tcPr>
            <w:tcW w:type="dxa" w:w="1331"/>
            <w:vMerge w:val="restart"/>
            <w:tcBorders/>
            <w:vAlign w:val="center"/>
          </w:tcPr>
          <w:p>
            <w:pPr>
              <w:spacing/>
              <w:jc w:val="center"/>
              <w:rPr>
                <w:b/>
                <w:kern w:val="2"/>
                <w:sz w:val="22"/>
                <w:szCs w:val="22"/>
                <w14:ligatures w14:val="standardContextual"/>
              </w:rPr>
            </w:pPr>
            <w:r>
              <w:rPr>
                <w:b/>
                <w:kern w:val="2"/>
                <w:sz w:val="22"/>
                <w:szCs w:val="22"/>
                <w14:ligatures w14:val="standardContextual"/>
              </w:rPr>
              <w:t xml:space="preserve">Nội dung hồ sơ</w:t>
            </w:r>
          </w:p>
        </w:tc>
        <w:tc>
          <w:tcPr>
            <w:tcW w:type="dxa" w:w="795"/>
            <w:vMerge w:val="restart"/>
            <w:tcBorders/>
            <w:vAlign w:val="center"/>
          </w:tcPr>
          <w:p>
            <w:pPr>
              <w:spacing/>
              <w:jc w:val="center"/>
              <w:rPr>
                <w:b/>
                <w:kern w:val="2"/>
                <w:sz w:val="22"/>
                <w:szCs w:val="22"/>
                <w14:ligatures w14:val="standardContextual"/>
              </w:rPr>
            </w:pPr>
            <w:r>
              <w:rPr>
                <w:b/>
                <w:kern w:val="2"/>
                <w:sz w:val="22"/>
                <w:szCs w:val="22"/>
                <w14:ligatures w14:val="standardContextual"/>
              </w:rPr>
              <w:t xml:space="preserve">Số lượng (bộ)</w:t>
            </w:r>
          </w:p>
        </w:tc>
        <w:tc>
          <w:tcPr>
            <w:tcW w:type="dxa" w:w="1134"/>
            <w:vMerge w:val="restart"/>
            <w:tcBorders/>
            <w:vAlign w:val="center"/>
          </w:tcPr>
          <w:p>
            <w:pPr>
              <w:spacing/>
              <w:jc w:val="center"/>
              <w:rPr>
                <w:b/>
                <w:kern w:val="2"/>
                <w:sz w:val="22"/>
                <w:szCs w:val="22"/>
                <w14:ligatures w14:val="standardContextual"/>
              </w:rPr>
            </w:pPr>
            <w:r>
              <w:rPr>
                <w:b/>
                <w:kern w:val="2"/>
                <w:sz w:val="22"/>
                <w:szCs w:val="22"/>
                <w14:ligatures w14:val="standardContextual"/>
              </w:rPr>
              <w:t xml:space="preserve">Họ tên chủ hồ sơ</w:t>
            </w:r>
          </w:p>
        </w:tc>
        <w:tc>
          <w:tcPr>
            <w:tcW w:type="dxa" w:w="1417"/>
            <w:vMerge w:val="restart"/>
            <w:tcBorders/>
            <w:vAlign w:val="center"/>
          </w:tcPr>
          <w:p>
            <w:pPr>
              <w:spacing/>
              <w:jc w:val="center"/>
              <w:rPr>
                <w:b/>
                <w:kern w:val="2"/>
                <w:sz w:val="22"/>
                <w:szCs w:val="22"/>
                <w14:ligatures w14:val="standardContextual"/>
              </w:rPr>
            </w:pPr>
            <w:r>
              <w:rPr>
                <w:b/>
                <w:kern w:val="2"/>
                <w:sz w:val="22"/>
                <w:szCs w:val="22"/>
                <w14:ligatures w14:val="standardContextual"/>
              </w:rPr>
              <w:t xml:space="preserve">Địa chỉ chủ hồ sơ</w:t>
            </w:r>
          </w:p>
        </w:tc>
        <w:tc>
          <w:tcPr>
            <w:tcW w:type="dxa" w:w="1418"/>
            <w:vMerge w:val="restart"/>
            <w:tcBorders/>
            <w:vAlign w:val="center"/>
          </w:tcPr>
          <w:p>
            <w:pPr>
              <w:spacing/>
              <w:jc w:val="center"/>
              <w:rPr>
                <w:b/>
                <w:kern w:val="2"/>
                <w:sz w:val="22"/>
                <w:szCs w:val="22"/>
                <w14:ligatures w14:val="standardContextual"/>
              </w:rPr>
            </w:pPr>
            <w:r>
              <w:rPr>
                <w:b/>
                <w:kern w:val="2"/>
                <w:sz w:val="22"/>
                <w:szCs w:val="22"/>
                <w14:ligatures w14:val="standardContextual"/>
              </w:rPr>
              <w:t xml:space="preserve">Số điện thoại</w:t>
            </w:r>
          </w:p>
        </w:tc>
        <w:tc>
          <w:tcPr>
            <w:tcW w:type="dxa" w:w="2551"/>
            <w:gridSpan w:val="2"/>
            <w:tcBorders/>
            <w:vAlign w:val="center"/>
          </w:tcPr>
          <w:p>
            <w:pPr>
              <w:spacing/>
              <w:jc w:val="center"/>
              <w:rPr>
                <w:b/>
                <w:kern w:val="2"/>
                <w:sz w:val="22"/>
                <w:szCs w:val="22"/>
                <w14:ligatures w14:val="standardContextual"/>
              </w:rPr>
            </w:pPr>
            <w:r>
              <w:rPr>
                <w:b/>
                <w:kern w:val="2"/>
                <w:sz w:val="22"/>
                <w:szCs w:val="22"/>
                <w14:ligatures w14:val="standardContextual"/>
              </w:rPr>
              <w:t xml:space="preserve">Ngày, tháng, năm</w:t>
            </w:r>
          </w:p>
        </w:tc>
        <w:tc>
          <w:tcPr>
            <w:tcW w:type="dxa" w:w="3544"/>
            <w:gridSpan w:val="3"/>
            <w:tcBorders/>
            <w:vAlign w:val="center"/>
          </w:tcPr>
          <w:p>
            <w:pPr>
              <w:spacing/>
              <w:jc w:val="center"/>
              <w:rPr>
                <w:b/>
                <w:kern w:val="2"/>
                <w:sz w:val="22"/>
                <w:szCs w:val="22"/>
                <w14:ligatures w14:val="standardContextual"/>
              </w:rPr>
            </w:pPr>
            <w:r>
              <w:rPr>
                <w:b/>
                <w:kern w:val="2"/>
                <w:sz w:val="22"/>
                <w:szCs w:val="22"/>
                <w14:ligatures w14:val="standardContextual"/>
              </w:rPr>
              <w:t xml:space="preserve">Trả kết quả</w:t>
            </w:r>
          </w:p>
        </w:tc>
        <w:tc>
          <w:tcPr>
            <w:tcW w:type="dxa" w:w="863"/>
            <w:vMerge w:val="restart"/>
            <w:tcBorders/>
            <w:vAlign w:val="center"/>
          </w:tcPr>
          <w:p>
            <w:pPr>
              <w:spacing/>
              <w:jc w:val="center"/>
              <w:rPr>
                <w:b/>
                <w:kern w:val="2"/>
                <w:sz w:val="22"/>
                <w:szCs w:val="22"/>
                <w14:ligatures w14:val="standardContextual"/>
              </w:rPr>
            </w:pPr>
            <w:r>
              <w:rPr>
                <w:rFonts w:hint="default"/>
                <w:b/>
                <w:kern w:val="2"/>
                <w:sz w:val="22"/>
                <w:szCs w:val="22"/>
                <w14:ligatures w14:val="standardContextual"/>
              </w:rPr>
              <w:t xml:space="preserve">Người nhận hồ sơ</w:t>
            </w:r>
          </w:p>
        </w:tc>
        <w:tc>
          <w:tcPr>
            <w:tcW w:type="dxa" w:w="635"/>
            <w:vMerge w:val="restart"/>
            <w:tcBorders/>
            <w:vAlign w:val="center"/>
          </w:tcPr>
          <w:p>
            <w:pPr>
              <w:spacing/>
              <w:jc w:val="center"/>
              <w:rPr>
                <w:b/>
                <w:kern w:val="2"/>
                <w:sz w:val="22"/>
                <w:szCs w:val="22"/>
                <w14:ligatures w14:val="standardContextual"/>
              </w:rPr>
            </w:pPr>
            <w:r>
              <w:rPr>
                <w:rFonts w:hint="default"/>
                <w:b/>
                <w:kern w:val="2"/>
                <w:sz w:val="22"/>
                <w:szCs w:val="22"/>
                <w14:ligatures w14:val="standardContextual"/>
              </w:rPr>
              <w:t xml:space="preserve">Thông tin địa bàn</w:t>
            </w:r>
          </w:p>
        </w:tc>
      </w:tr>
      <w:tr>
        <w:tblPrEx>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c>
          <w:tcPr>
            <w:tcW w:type="dxa" w:w="704"/>
            <w:vMerge w:val="continue"/>
            <w:tcBorders/>
            <w:vAlign w:val="center"/>
          </w:tcPr>
          <w:p>
            <w:pPr>
              <w:spacing/>
              <w:jc w:val="center"/>
              <w:rPr>
                <w:b/>
                <w:kern w:val="2"/>
                <w:sz w:val="22"/>
                <w:szCs w:val="22"/>
                <w14:ligatures w14:val="standardContextual"/>
              </w:rPr>
            </w:pPr>
          </w:p>
        </w:tc>
        <w:tc>
          <w:tcPr>
            <w:tcW w:type="dxa" w:w="1418"/>
            <w:vMerge w:val="continue"/>
            <w:tcBorders/>
            <w:vAlign w:val="center"/>
          </w:tcPr>
          <w:p>
            <w:pPr>
              <w:spacing/>
              <w:jc w:val="center"/>
              <w:rPr>
                <w:b/>
                <w:kern w:val="2"/>
                <w:sz w:val="22"/>
                <w:szCs w:val="22"/>
                <w14:ligatures w14:val="standardContextual"/>
              </w:rPr>
            </w:pPr>
          </w:p>
        </w:tc>
        <w:tc>
          <w:tcPr>
            <w:tcW w:type="dxa" w:w="1331"/>
            <w:vMerge w:val="continue"/>
            <w:tcBorders/>
            <w:vAlign w:val="center"/>
          </w:tcPr>
          <w:p>
            <w:pPr>
              <w:spacing/>
              <w:jc w:val="center"/>
              <w:rPr>
                <w:b/>
                <w:kern w:val="2"/>
                <w:sz w:val="22"/>
                <w:szCs w:val="22"/>
                <w14:ligatures w14:val="standardContextual"/>
              </w:rPr>
            </w:pPr>
          </w:p>
        </w:tc>
        <w:tc>
          <w:tcPr>
            <w:tcW w:type="dxa" w:w="795"/>
            <w:vMerge w:val="continue"/>
            <w:tcBorders/>
            <w:vAlign w:val="center"/>
          </w:tcPr>
          <w:p>
            <w:pPr>
              <w:spacing/>
              <w:jc w:val="center"/>
              <w:rPr>
                <w:b/>
                <w:kern w:val="2"/>
                <w:sz w:val="22"/>
                <w:szCs w:val="22"/>
                <w14:ligatures w14:val="standardContextual"/>
              </w:rPr>
            </w:pPr>
          </w:p>
        </w:tc>
        <w:tc>
          <w:tcPr>
            <w:tcW w:type="dxa" w:w="1134"/>
            <w:vMerge w:val="continue"/>
            <w:tcBorders/>
            <w:vAlign w:val="center"/>
          </w:tcPr>
          <w:p>
            <w:pPr>
              <w:spacing/>
              <w:jc w:val="center"/>
              <w:rPr>
                <w:b/>
                <w:kern w:val="2"/>
                <w:sz w:val="22"/>
                <w:szCs w:val="22"/>
                <w14:ligatures w14:val="standardContextual"/>
              </w:rPr>
            </w:pPr>
          </w:p>
        </w:tc>
        <w:tc>
          <w:tcPr>
            <w:tcW w:type="dxa" w:w="1417"/>
            <w:vMerge w:val="continue"/>
            <w:tcBorders/>
            <w:vAlign w:val="center"/>
          </w:tcPr>
          <w:p>
            <w:pPr>
              <w:spacing/>
              <w:jc w:val="center"/>
              <w:rPr>
                <w:b/>
                <w:kern w:val="2"/>
                <w:sz w:val="22"/>
                <w:szCs w:val="22"/>
                <w14:ligatures w14:val="standardContextual"/>
              </w:rPr>
            </w:pPr>
          </w:p>
        </w:tc>
        <w:tc>
          <w:tcPr>
            <w:tcW w:type="dxa" w:w="1418"/>
            <w:vMerge w:val="continue"/>
            <w:tcBorders/>
            <w:vAlign w:val="center"/>
          </w:tcPr>
          <w:p>
            <w:pPr>
              <w:spacing/>
              <w:jc w:val="center"/>
              <w:rPr>
                <w:b/>
                <w:kern w:val="2"/>
                <w:sz w:val="22"/>
                <w:szCs w:val="22"/>
                <w14:ligatures w14:val="standardContextual"/>
              </w:rPr>
            </w:pPr>
          </w:p>
        </w:tc>
        <w:tc>
          <w:tcPr>
            <w:tcW w:type="dxa" w:w="1276"/>
            <w:tcBorders/>
            <w:vAlign w:val="center"/>
          </w:tcPr>
          <w:p>
            <w:pPr>
              <w:spacing/>
              <w:jc w:val="center"/>
              <w:rPr>
                <w:b/>
                <w:kern w:val="2"/>
                <w:sz w:val="22"/>
                <w:szCs w:val="22"/>
                <w14:ligatures w14:val="standardContextual"/>
              </w:rPr>
            </w:pPr>
            <w:r>
              <w:rPr>
                <w:b/>
                <w:kern w:val="2"/>
                <w:sz w:val="22"/>
                <w:szCs w:val="22"/>
                <w14:ligatures w14:val="standardContextual"/>
              </w:rPr>
              <w:t xml:space="preserve">Nhận hồ sơ</w:t>
            </w:r>
          </w:p>
        </w:tc>
        <w:tc>
          <w:tcPr>
            <w:tcW w:type="dxa" w:w="1275"/>
            <w:tcBorders/>
            <w:vAlign w:val="center"/>
          </w:tcPr>
          <w:p>
            <w:pPr>
              <w:spacing/>
              <w:jc w:val="center"/>
              <w:rPr>
                <w:b/>
                <w:kern w:val="2"/>
                <w:sz w:val="22"/>
                <w:szCs w:val="22"/>
                <w14:ligatures w14:val="standardContextual"/>
              </w:rPr>
            </w:pPr>
            <w:r>
              <w:rPr>
                <w:b/>
                <w:kern w:val="2"/>
                <w:sz w:val="22"/>
                <w:szCs w:val="22"/>
                <w14:ligatures w14:val="standardContextual"/>
              </w:rPr>
              <w:t xml:space="preserve">Hẹn trả kết quả</w:t>
            </w:r>
          </w:p>
        </w:tc>
        <w:tc>
          <w:tcPr>
            <w:tcW w:type="dxa" w:w="1276"/>
            <w:tcBorders/>
            <w:vAlign w:val="center"/>
          </w:tcPr>
          <w:p>
            <w:pPr>
              <w:spacing/>
              <w:jc w:val="center"/>
              <w:rPr>
                <w:b/>
                <w:kern w:val="2"/>
                <w:sz w:val="22"/>
                <w:szCs w:val="22"/>
                <w14:ligatures w14:val="standardContextual"/>
              </w:rPr>
            </w:pPr>
            <w:r>
              <w:rPr>
                <w:b/>
                <w:kern w:val="2"/>
                <w:sz w:val="22"/>
                <w:szCs w:val="22"/>
                <w14:ligatures w14:val="standardContextual"/>
              </w:rPr>
              <w:t xml:space="preserve">Ngày nhận kết quả</w:t>
            </w:r>
          </w:p>
        </w:tc>
        <w:tc>
          <w:tcPr>
            <w:tcW w:type="dxa" w:w="1134"/>
            <w:tcBorders/>
            <w:vAlign w:val="center"/>
          </w:tcPr>
          <w:p>
            <w:pPr>
              <w:spacing/>
              <w:jc w:val="center"/>
              <w:rPr>
                <w:b/>
                <w:kern w:val="2"/>
                <w:sz w:val="22"/>
                <w:szCs w:val="22"/>
                <w14:ligatures w14:val="standardContextual"/>
              </w:rPr>
            </w:pPr>
            <w:r>
              <w:rPr>
                <w:b/>
                <w:kern w:val="2"/>
                <w:sz w:val="22"/>
                <w:szCs w:val="22"/>
                <w14:ligatures w14:val="standardContextual"/>
              </w:rPr>
              <w:t xml:space="preserve">Bên giao (Ký tên)</w:t>
            </w:r>
          </w:p>
        </w:tc>
        <w:tc>
          <w:tcPr>
            <w:tcW w:type="dxa" w:w="1134"/>
            <w:tcBorders/>
            <w:vAlign w:val="center"/>
          </w:tcPr>
          <w:p>
            <w:pPr>
              <w:spacing/>
              <w:jc w:val="center"/>
              <w:rPr>
                <w:b/>
                <w:kern w:val="2"/>
                <w:sz w:val="22"/>
                <w:szCs w:val="22"/>
                <w14:ligatures w14:val="standardContextual"/>
              </w:rPr>
            </w:pPr>
            <w:r>
              <w:rPr>
                <w:b/>
                <w:kern w:val="2"/>
                <w:sz w:val="22"/>
                <w:szCs w:val="22"/>
                <w14:ligatures w14:val="standardContextual"/>
              </w:rPr>
              <w:t xml:space="preserve">Bên nhận (Ký tên)</w:t>
            </w:r>
          </w:p>
        </w:tc>
        <w:tc>
          <w:tcPr>
            <w:tcW w:type="dxa" w:w="863"/>
            <w:vMerge w:val="continue"/>
            <w:tcBorders/>
          </w:tcPr>
          <w:p>
            <w:pPr>
              <w:spacing/>
              <w:jc w:val="center"/>
              <w:rPr>
                <w:b/>
                <w:kern w:val="2"/>
                <w:sz w:val="22"/>
                <w:szCs w:val="22"/>
                <w14:ligatures w14:val="standardContextual"/>
              </w:rPr>
            </w:pPr>
          </w:p>
        </w:tc>
        <w:tc>
          <w:tcPr>
            <w:tcW w:type="dxa" w:w="635"/>
            <w:vMerge w:val="continue"/>
            <w:tcBorders/>
          </w:tcPr>
          <w:p>
            <w:pPr>
              <w:spacing/>
              <w:jc w:val="center"/>
              <w:rPr>
                <w:b/>
                <w:kern w:val="2"/>
                <w:sz w:val="22"/>
                <w:szCs w:val="22"/>
                <w14:ligatures w14:val="standardContextual"/>
              </w:rPr>
            </w:pPr>
          </w:p>
        </w:tc>
      </w:tr>
      <w:tr>
        <w:tblPrEx>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c>
          <w:tcPr>
            <w:tcW w:type="dxa" w:w="704"/>
            <w:tcBorders/>
          </w:tcPr>
          <w:p>
            <w:pPr>
              <w:pBdr/>
              <w:spacing/>
              <w:jc w:val="center"/>
              <w:rPr>
                <w:kern w:val="2"/>
                <w:sz w:val="22"/>
                <w:szCs w:val="22"/>
                <w14:ligatures w14:val="standardContextual"/>
              </w:rPr>
            </w:pPr>
            <w:r>
              <w:rPr>
                <w:kern w:val="2"/>
                <w:sz w:val="22"/>
                <w:szCs w:val="22"/>
                <w14:ligatures w14:val="standardContextual"/>
              </w:rPr>
              <w:t xml:space="preserve">1</w:t>
            </w:r>
          </w:p>
        </w:tc>
        <w:tc>
          <w:tcPr>
            <w:tcW w:type="dxa" w:w="1418"/>
            <w:tcBorders/>
          </w:tcPr>
          <w:p>
            <w:pPr>
              <w:pBdr/>
              <w:spacing/>
              <w:rPr>
                <w:kern w:val="2"/>
                <w:sz w:val="22"/>
                <w:szCs w:val="22"/>
                <w14:ligatures w14:val="standardContextual"/>
              </w:rPr>
            </w:pPr>
            <w:r>
              <w:rPr>
                <w:kern w:val="2"/>
                <w:sz w:val="22"/>
                <w:szCs w:val="22"/>
                <w14:ligatures w14:val="standardContextual"/>
              </w:rPr>
              <w:t xml:space="preserve">H56.140-260824-0002</w:t>
            </w:r>
          </w:p>
        </w:tc>
        <w:tc>
          <w:tcPr>
            <w:tcW w:type="dxa" w:w="1331"/>
            <w:tcBorders/>
          </w:tcPr>
          <w:p>
            <w:pPr>
              <w:pBdr/>
              <w:spacing/>
              <w:rPr>
                <w:kern w:val="2"/>
                <w:sz w:val="22"/>
                <w:szCs w:val="22"/>
                <w14:ligatures w14:val="standardContextual"/>
              </w:rPr>
            </w:pPr>
            <w:r>
              <w:rPr>
                <w:kern w:val="2"/>
                <w:sz w:val="22"/>
                <w:szCs w:val="22"/>
                <w14:ligatures w14:val="standardContextual"/>
              </w:rPr>
              <w:t xml:space="preserve">Liên thông thủ tục hành chính về đăng ký khai sinh, đăng ký thường trú, cấp thẻ bảo hiểm y tế cho trẻ em dưới 6 tuổi (G22.99.08-260824-895301)</w:t>
            </w:r>
          </w:p>
        </w:tc>
        <w:tc>
          <w:tcPr>
            <w:tcW w:type="dxa" w:w="795"/>
            <w:tcBorders/>
          </w:tcPr>
          <w:p>
            <w:pPr>
              <w:pBdr/>
              <w:spacing/>
              <w:jc w:val="center"/>
              <w:rPr>
                <w:kern w:val="2"/>
                <w:sz w:val="22"/>
                <w:szCs w:val="22"/>
                <w14:ligatures w14:val="standardContextual"/>
              </w:rPr>
            </w:pPr>
          </w:p>
        </w:tc>
        <w:tc>
          <w:tcPr>
            <w:tcW w:type="dxa" w:w="1134"/>
            <w:tcBorders/>
          </w:tcPr>
          <w:p>
            <w:pPr>
              <w:pBdr/>
              <w:spacing/>
              <w:rPr>
                <w:kern w:val="2"/>
                <w:sz w:val="22"/>
                <w:szCs w:val="22"/>
                <w14:ligatures w14:val="standardContextual"/>
              </w:rPr>
            </w:pPr>
            <w:r>
              <w:rPr>
                <w:kern w:val="2"/>
                <w:sz w:val="22"/>
                <w:szCs w:val="22"/>
                <w14:ligatures w14:val="standardContextual"/>
              </w:rPr>
              <w:t xml:space="preserve">Chu Minh Đức</w:t>
            </w:r>
          </w:p>
        </w:tc>
        <w:tc>
          <w:tcPr>
            <w:tcW w:type="dxa" w:w="1417"/>
            <w:tcBorders/>
          </w:tcPr>
          <w:p>
            <w:pPr>
              <w:pBdr/>
              <w:spacing/>
              <w:rPr>
                <w:kern w:val="2"/>
                <w:sz w:val="22"/>
                <w:szCs w:val="22"/>
                <w14:ligatures w14:val="standardContextual"/>
              </w:rPr>
            </w:pPr>
            <w:r>
              <w:rPr>
                <w:kern w:val="2"/>
                <w:sz w:val="22"/>
                <w:szCs w:val="22"/>
                <w14:ligatures w14:val="standardContextual"/>
              </w:rPr>
              <w:t xml:space="preserve">THÔN LÊ LỢI</w:t>
            </w:r>
          </w:p>
        </w:tc>
        <w:tc>
          <w:tcPr>
            <w:tcW w:type="dxa" w:w="1418"/>
            <w:tcBorders/>
          </w:tcPr>
          <w:p>
            <w:pPr>
              <w:pBdr/>
              <w:spacing/>
              <w:jc w:val="center"/>
              <w:rPr>
                <w:kern w:val="2"/>
                <w:sz w:val="22"/>
                <w:szCs w:val="22"/>
                <w14:ligatures w14:val="standardContextual"/>
              </w:rPr>
            </w:pPr>
            <w:r>
              <w:rPr>
                <w:kern w:val="2"/>
                <w:sz w:val="22"/>
                <w:szCs w:val="22"/>
                <w14:ligatures w14:val="standardContextual"/>
              </w:rPr>
              <w:t xml:space="preserve">0962191146</w:t>
            </w:r>
          </w:p>
        </w:tc>
        <w:tc>
          <w:tcPr>
            <w:tcW w:type="dxa" w:w="1276"/>
            <w:tcBorders/>
          </w:tcPr>
          <w:p>
            <w:pPr>
              <w:pBdr/>
              <w:spacing/>
              <w:jc w:val="center"/>
              <w:rPr>
                <w:kern w:val="2"/>
                <w:sz w:val="22"/>
                <w:szCs w:val="22"/>
                <w14:ligatures w14:val="standardContextual"/>
              </w:rPr>
            </w:pPr>
            <w:r>
              <w:rPr>
                <w:kern w:val="2"/>
                <w:sz w:val="22"/>
                <w:szCs w:val="22"/>
                <w14:ligatures w14:val="standardContextual"/>
              </w:rPr>
              <w:t xml:space="preserve">25/08/2026 07:46:12</w:t>
            </w:r>
          </w:p>
        </w:tc>
        <w:tc>
          <w:tcPr>
            <w:tcW w:type="dxa" w:w="1275"/>
            <w:tcBorders/>
          </w:tcPr>
          <w:p>
            <w:pPr>
              <w:pBdr/>
              <w:spacing/>
              <w:jc w:val="center"/>
              <w:rPr>
                <w:kern w:val="2"/>
                <w:sz w:val="22"/>
                <w:szCs w:val="22"/>
                <w14:ligatures w14:val="standardContextual"/>
              </w:rPr>
            </w:pPr>
            <w:r>
              <w:rPr>
                <w:kern w:val="2"/>
                <w:sz w:val="22"/>
                <w:szCs w:val="22"/>
                <w14:ligatures w14:val="standardContextual"/>
              </w:rPr>
              <w:t xml:space="preserve">25/08/2026 17:00:00</w:t>
            </w:r>
          </w:p>
        </w:tc>
        <w:tc>
          <w:tcPr>
            <w:tcW w:type="dxa" w:w="1276"/>
            <w:tcBorders/>
          </w:tcPr>
          <w:p>
            <w:pPr>
              <w:pBdr/>
              <w:spacing/>
              <w:jc w:val="center"/>
              <w:rPr>
                <w:kern w:val="2"/>
                <w:sz w:val="22"/>
                <w:szCs w:val="22"/>
                <w14:ligatures w14:val="standardContextual"/>
              </w:rPr>
            </w:pPr>
            <w:r>
              <w:rPr>
                <w:kern w:val="2"/>
                <w:sz w:val="22"/>
                <w:szCs w:val="22"/>
                <w14:ligatures w14:val="standardContextual"/>
              </w:rPr>
              <w:t xml:space="preserve">27/08/2026 13:56:46</w:t>
            </w:r>
          </w:p>
        </w:tc>
        <w:tc>
          <w:tcPr>
            <w:tcW w:type="dxa" w:w="1134"/>
            <w:tcBorders/>
          </w:tcPr>
          <w:p>
            <w:pPr>
              <w:pBdr/>
              <w:spacing/>
              <w:rPr>
                <w:kern w:val="2"/>
                <w:sz w:val="22"/>
                <w:szCs w:val="22"/>
                <w14:ligatures w14:val="standardContextual"/>
              </w:rPr>
            </w:pPr>
          </w:p>
        </w:tc>
        <w:tc>
          <w:tcPr>
            <w:tcW w:type="dxa" w:w="1134"/>
            <w:tcBorders/>
          </w:tcPr>
          <w:p>
            <w:pPr>
              <w:pBdr/>
              <w:spacing/>
              <w:rPr>
                <w:kern w:val="2"/>
                <w:sz w:val="22"/>
                <w:szCs w:val="22"/>
                <w14:ligatures w14:val="standardContextual"/>
              </w:rPr>
            </w:pPr>
          </w:p>
        </w:tc>
        <w:tc>
          <w:tcPr>
            <w:tcW w:type="dxa" w:w="863"/>
            <w:tcBorders/>
          </w:tcPr>
          <w:p>
            <w:pPr>
              <w:pBdr/>
              <w:spacing/>
              <w:rPr>
                <w:kern w:val="2"/>
                <w:sz w:val="22"/>
                <w:szCs w:val="22"/>
                <w14:ligatures w14:val="standardContextual"/>
              </w:rPr>
            </w:pPr>
            <w:r>
              <w:rPr>
                <w:rFonts w:hint="default"/>
                <w:kern w:val="2"/>
                <w:sz w:val="22"/>
                <w:szCs w:val="22"/>
                <w14:ligatures w14:val="standardContextual"/>
              </w:rPr>
              <w:t xml:space="preserve">Lê Thị Lâm</w:t>
            </w:r>
          </w:p>
        </w:tc>
        <w:tc>
          <w:tcPr>
            <w:tcW w:type="dxa" w:w="635"/>
            <w:tcBorders/>
          </w:tcPr>
          <w:p>
            <w:pPr>
              <w:pBdr/>
              <w:spacing/>
              <w:rPr>
                <w:kern w:val="2"/>
                <w:sz w:val="22"/>
                <w:szCs w:val="22"/>
                <w14:ligatures w14:val="standardContextual"/>
              </w:rPr>
            </w:pPr>
            <w:r>
              <w:rPr>
                <w:rFonts w:hint="default"/>
                <w:kern w:val="2"/>
                <w:sz w:val="22"/>
                <w:szCs w:val="22"/>
                <w14:ligatures w14:val="standardContextual"/>
              </w:rPr>
              <w:t xml:space="preserve">Tỉnh Thanh Hóa</w:t>
            </w:r>
          </w:p>
        </w:tc>
      </w:tr>
      <w:tr>
        <w:tblPrEx>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c>
          <w:tcPr>
            <w:tcW w:type="dxa" w:w="704"/>
            <w:tcBorders/>
          </w:tcPr>
          <w:p>
            <w:pPr>
              <w:pBdr/>
              <w:spacing/>
              <w:jc w:val="center"/>
              <w:rPr>
                <w:kern w:val="2"/>
                <w:sz w:val="22"/>
                <w:szCs w:val="22"/>
                <w14:ligatures w14:val="standardContextual"/>
              </w:rPr>
            </w:pPr>
            <w:r>
              <w:rPr>
                <w:kern w:val="2"/>
                <w:sz w:val="22"/>
                <w:szCs w:val="22"/>
                <w14:ligatures w14:val="standardContextual"/>
              </w:rPr>
              <w:t xml:space="preserve">2</w:t>
            </w:r>
          </w:p>
        </w:tc>
        <w:tc>
          <w:tcPr>
            <w:tcW w:type="dxa" w:w="1418"/>
            <w:tcBorders/>
          </w:tcPr>
          <w:p>
            <w:pPr>
              <w:pBdr/>
              <w:spacing/>
              <w:rPr>
                <w:kern w:val="2"/>
                <w:sz w:val="22"/>
                <w:szCs w:val="22"/>
                <w14:ligatures w14:val="standardContextual"/>
              </w:rPr>
            </w:pPr>
            <w:r>
              <w:rPr>
                <w:kern w:val="2"/>
                <w:sz w:val="22"/>
                <w:szCs w:val="22"/>
                <w14:ligatures w14:val="standardContextual"/>
              </w:rPr>
              <w:t xml:space="preserve">H56.140-260825-0002</w:t>
            </w:r>
          </w:p>
        </w:tc>
        <w:tc>
          <w:tcPr>
            <w:tcW w:type="dxa" w:w="1331"/>
            <w:tcBorders/>
          </w:tcPr>
          <w:p>
            <w:pPr>
              <w:pBdr/>
              <w:spacing/>
              <w:rPr>
                <w:kern w:val="2"/>
                <w:sz w:val="22"/>
                <w:szCs w:val="22"/>
                <w14:ligatures w14:val="standardContextual"/>
              </w:rPr>
            </w:pPr>
            <w:r>
              <w:rPr>
                <w:kern w:val="2"/>
                <w:sz w:val="22"/>
                <w:szCs w:val="22"/>
                <w14:ligatures w14:val="standardContextual"/>
              </w:rPr>
              <w:t xml:space="preserve">Liên thông thủ tục hành chính về đăng ký khai sinh, đăng ký thường trú, cấp thẻ bảo hiểm y tế cho trẻ em dưới 6 tuổi (G22.99.08-260825-890758)</w:t>
            </w:r>
          </w:p>
        </w:tc>
        <w:tc>
          <w:tcPr>
            <w:tcW w:type="dxa" w:w="795"/>
            <w:tcBorders/>
          </w:tcPr>
          <w:p>
            <w:pPr>
              <w:pBdr/>
              <w:spacing/>
              <w:jc w:val="center"/>
              <w:rPr>
                <w:kern w:val="2"/>
                <w:sz w:val="22"/>
                <w:szCs w:val="22"/>
                <w14:ligatures w14:val="standardContextual"/>
              </w:rPr>
            </w:pPr>
          </w:p>
        </w:tc>
        <w:tc>
          <w:tcPr>
            <w:tcW w:type="dxa" w:w="1134"/>
            <w:tcBorders/>
          </w:tcPr>
          <w:p>
            <w:pPr>
              <w:pBdr/>
              <w:spacing/>
              <w:rPr>
                <w:kern w:val="2"/>
                <w:sz w:val="22"/>
                <w:szCs w:val="22"/>
                <w14:ligatures w14:val="standardContextual"/>
              </w:rPr>
            </w:pPr>
            <w:r>
              <w:rPr>
                <w:kern w:val="2"/>
                <w:sz w:val="22"/>
                <w:szCs w:val="22"/>
                <w14:ligatures w14:val="standardContextual"/>
              </w:rPr>
              <w:t xml:space="preserve">Lường Ngọc Linh Đan</w:t>
            </w:r>
          </w:p>
        </w:tc>
        <w:tc>
          <w:tcPr>
            <w:tcW w:type="dxa" w:w="1417"/>
            <w:tcBorders/>
          </w:tcPr>
          <w:p>
            <w:pPr>
              <w:pBdr/>
              <w:spacing/>
              <w:rPr>
                <w:kern w:val="2"/>
                <w:sz w:val="22"/>
                <w:szCs w:val="22"/>
                <w14:ligatures w14:val="standardContextual"/>
              </w:rPr>
            </w:pPr>
            <w:r>
              <w:rPr>
                <w:kern w:val="2"/>
                <w:sz w:val="22"/>
                <w:szCs w:val="22"/>
                <w14:ligatures w14:val="standardContextual"/>
              </w:rPr>
              <w:t xml:space="preserve">Thôn Đại Long</w:t>
            </w:r>
          </w:p>
        </w:tc>
        <w:tc>
          <w:tcPr>
            <w:tcW w:type="dxa" w:w="1418"/>
            <w:tcBorders/>
          </w:tcPr>
          <w:p>
            <w:pPr>
              <w:pBdr/>
              <w:spacing/>
              <w:jc w:val="center"/>
              <w:rPr>
                <w:kern w:val="2"/>
                <w:sz w:val="22"/>
                <w:szCs w:val="22"/>
                <w14:ligatures w14:val="standardContextual"/>
              </w:rPr>
            </w:pPr>
            <w:r>
              <w:rPr>
                <w:kern w:val="2"/>
                <w:sz w:val="22"/>
                <w:szCs w:val="22"/>
                <w14:ligatures w14:val="standardContextual"/>
              </w:rPr>
              <w:t xml:space="preserve">0329046138</w:t>
            </w:r>
          </w:p>
        </w:tc>
        <w:tc>
          <w:tcPr>
            <w:tcW w:type="dxa" w:w="1276"/>
            <w:tcBorders/>
          </w:tcPr>
          <w:p>
            <w:pPr>
              <w:pBdr/>
              <w:spacing/>
              <w:jc w:val="center"/>
              <w:rPr>
                <w:kern w:val="2"/>
                <w:sz w:val="22"/>
                <w:szCs w:val="22"/>
                <w14:ligatures w14:val="standardContextual"/>
              </w:rPr>
            </w:pPr>
            <w:r>
              <w:rPr>
                <w:kern w:val="2"/>
                <w:sz w:val="22"/>
                <w:szCs w:val="22"/>
                <w14:ligatures w14:val="standardContextual"/>
              </w:rPr>
              <w:t xml:space="preserve">25/08/2026 10:10:17</w:t>
            </w:r>
          </w:p>
        </w:tc>
        <w:tc>
          <w:tcPr>
            <w:tcW w:type="dxa" w:w="1275"/>
            <w:tcBorders/>
          </w:tcPr>
          <w:p>
            <w:pPr>
              <w:pBdr/>
              <w:spacing/>
              <w:jc w:val="center"/>
              <w:rPr>
                <w:kern w:val="2"/>
                <w:sz w:val="22"/>
                <w:szCs w:val="22"/>
                <w14:ligatures w14:val="standardContextual"/>
              </w:rPr>
            </w:pPr>
            <w:r>
              <w:rPr>
                <w:kern w:val="2"/>
                <w:sz w:val="22"/>
                <w:szCs w:val="22"/>
                <w14:ligatures w14:val="standardContextual"/>
              </w:rPr>
              <w:t xml:space="preserve">25/08/2026 17:00:00</w:t>
            </w:r>
          </w:p>
        </w:tc>
        <w:tc>
          <w:tcPr>
            <w:tcW w:type="dxa" w:w="1276"/>
            <w:tcBorders/>
          </w:tcPr>
          <w:p>
            <w:pPr>
              <w:pBdr/>
              <w:spacing/>
              <w:jc w:val="center"/>
              <w:rPr>
                <w:kern w:val="2"/>
                <w:sz w:val="22"/>
                <w:szCs w:val="22"/>
                <w14:ligatures w14:val="standardContextual"/>
              </w:rPr>
            </w:pPr>
            <w:r>
              <w:rPr>
                <w:kern w:val="2"/>
                <w:sz w:val="22"/>
                <w:szCs w:val="22"/>
                <w14:ligatures w14:val="standardContextual"/>
              </w:rPr>
              <w:t xml:space="preserve">27/08/2026 13:56:46</w:t>
            </w:r>
          </w:p>
        </w:tc>
        <w:tc>
          <w:tcPr>
            <w:tcW w:type="dxa" w:w="1134"/>
            <w:tcBorders/>
          </w:tcPr>
          <w:p>
            <w:pPr>
              <w:pBdr/>
              <w:spacing/>
              <w:rPr>
                <w:kern w:val="2"/>
                <w:sz w:val="22"/>
                <w:szCs w:val="22"/>
                <w14:ligatures w14:val="standardContextual"/>
              </w:rPr>
            </w:pPr>
          </w:p>
        </w:tc>
        <w:tc>
          <w:tcPr>
            <w:tcW w:type="dxa" w:w="1134"/>
            <w:tcBorders/>
          </w:tcPr>
          <w:p>
            <w:pPr>
              <w:pBdr/>
              <w:spacing/>
              <w:rPr>
                <w:kern w:val="2"/>
                <w:sz w:val="22"/>
                <w:szCs w:val="22"/>
                <w14:ligatures w14:val="standardContextual"/>
              </w:rPr>
            </w:pPr>
          </w:p>
        </w:tc>
        <w:tc>
          <w:tcPr>
            <w:tcW w:type="dxa" w:w="863"/>
            <w:tcBorders/>
          </w:tcPr>
          <w:p>
            <w:pPr>
              <w:pBdr/>
              <w:spacing/>
              <w:rPr>
                <w:kern w:val="2"/>
                <w:sz w:val="22"/>
                <w:szCs w:val="22"/>
                <w14:ligatures w14:val="standardContextual"/>
              </w:rPr>
            </w:pPr>
            <w:r>
              <w:rPr>
                <w:rFonts w:hint="default"/>
                <w:kern w:val="2"/>
                <w:sz w:val="22"/>
                <w:szCs w:val="22"/>
                <w14:ligatures w14:val="standardContextual"/>
              </w:rPr>
              <w:t xml:space="preserve">Lê Thị Lâm</w:t>
            </w:r>
          </w:p>
        </w:tc>
        <w:tc>
          <w:tcPr>
            <w:tcW w:type="dxa" w:w="635"/>
            <w:tcBorders/>
          </w:tcPr>
          <w:p>
            <w:pPr>
              <w:pBdr/>
              <w:spacing/>
              <w:rPr>
                <w:kern w:val="2"/>
                <w:sz w:val="22"/>
                <w:szCs w:val="22"/>
                <w14:ligatures w14:val="standardContextual"/>
              </w:rPr>
            </w:pPr>
            <w:r>
              <w:rPr>
                <w:rFonts w:hint="default"/>
                <w:kern w:val="2"/>
                <w:sz w:val="22"/>
                <w:szCs w:val="22"/>
                <w14:ligatures w14:val="standardContextual"/>
              </w:rPr>
              <w:t xml:space="preserve">Tỉnh Thanh Hóa</w:t>
            </w:r>
          </w:p>
        </w:tc>
      </w:tr>
      <w:tr>
        <w:tblPrEx>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c>
          <w:tcPr>
            <w:tcW w:type="dxa" w:w="704"/>
            <w:tcBorders/>
          </w:tcPr>
          <w:p>
            <w:pPr>
              <w:pBdr/>
              <w:spacing/>
              <w:jc w:val="center"/>
              <w:rPr>
                <w:kern w:val="2"/>
                <w:sz w:val="22"/>
                <w:szCs w:val="22"/>
                <w14:ligatures w14:val="standardContextual"/>
              </w:rPr>
            </w:pPr>
            <w:r>
              <w:rPr>
                <w:kern w:val="2"/>
                <w:sz w:val="22"/>
                <w:szCs w:val="22"/>
                <w14:ligatures w14:val="standardContextual"/>
              </w:rPr>
              <w:t xml:space="preserve">3</w:t>
            </w:r>
          </w:p>
        </w:tc>
        <w:tc>
          <w:tcPr>
            <w:tcW w:type="dxa" w:w="1418"/>
            <w:tcBorders/>
          </w:tcPr>
          <w:p>
            <w:pPr>
              <w:pBdr/>
              <w:spacing/>
              <w:rPr>
                <w:kern w:val="2"/>
                <w:sz w:val="22"/>
                <w:szCs w:val="22"/>
                <w14:ligatures w14:val="standardContextual"/>
              </w:rPr>
            </w:pPr>
            <w:r>
              <w:rPr>
                <w:kern w:val="2"/>
                <w:sz w:val="22"/>
                <w:szCs w:val="22"/>
                <w14:ligatures w14:val="standardContextual"/>
              </w:rPr>
              <w:t xml:space="preserve">H56.140-260826-0008</w:t>
            </w:r>
          </w:p>
        </w:tc>
        <w:tc>
          <w:tcPr>
            <w:tcW w:type="dxa" w:w="1331"/>
            <w:tcBorders/>
          </w:tcPr>
          <w:p>
            <w:pPr>
              <w:pBdr/>
              <w:spacing/>
              <w:rPr>
                <w:kern w:val="2"/>
                <w:sz w:val="22"/>
                <w:szCs w:val="22"/>
                <w14:ligatures w14:val="standardContextual"/>
              </w:rPr>
            </w:pPr>
            <w:r>
              <w:rPr>
                <w:kern w:val="2"/>
                <w:sz w:val="22"/>
                <w:szCs w:val="22"/>
                <w14:ligatures w14:val="standardContextual"/>
              </w:rPr>
              <w:t xml:space="preserve">Chuyển mục đích sử dụng đất; chuyển hình thức sử dụng đất; gia hạn sử dụng đất khi hết thời hạn sử dụng đất; điều chỉnh thời hạn sử dụng đất của dự án đầu tư (cấp xã)</w:t>
            </w:r>
          </w:p>
        </w:tc>
        <w:tc>
          <w:tcPr>
            <w:tcW w:type="dxa" w:w="795"/>
            <w:tcBorders/>
          </w:tcPr>
          <w:p>
            <w:pPr>
              <w:pBdr/>
              <w:spacing/>
              <w:jc w:val="center"/>
              <w:rPr>
                <w:kern w:val="2"/>
                <w:sz w:val="22"/>
                <w:szCs w:val="22"/>
                <w14:ligatures w14:val="standardContextual"/>
              </w:rPr>
            </w:pPr>
          </w:p>
        </w:tc>
        <w:tc>
          <w:tcPr>
            <w:tcW w:type="dxa" w:w="1134"/>
            <w:tcBorders/>
          </w:tcPr>
          <w:p>
            <w:pPr>
              <w:pBdr/>
              <w:spacing/>
              <w:rPr>
                <w:kern w:val="2"/>
                <w:sz w:val="22"/>
                <w:szCs w:val="22"/>
                <w14:ligatures w14:val="standardContextual"/>
              </w:rPr>
            </w:pPr>
            <w:r>
              <w:rPr>
                <w:kern w:val="2"/>
                <w:sz w:val="22"/>
                <w:szCs w:val="22"/>
                <w14:ligatures w14:val="standardContextual"/>
              </w:rPr>
              <w:t xml:space="preserve">PHẠM HÙNG THẮNG</w:t>
            </w:r>
          </w:p>
        </w:tc>
        <w:tc>
          <w:tcPr>
            <w:tcW w:type="dxa" w:w="1417"/>
            <w:tcBorders/>
          </w:tcPr>
          <w:p>
            <w:pPr>
              <w:pBdr/>
              <w:spacing/>
              <w:rPr>
                <w:kern w:val="2"/>
                <w:sz w:val="22"/>
                <w:szCs w:val="22"/>
                <w14:ligatures w14:val="standardContextual"/>
              </w:rPr>
            </w:pPr>
            <w:r>
              <w:rPr>
                <w:kern w:val="2"/>
                <w:sz w:val="22"/>
                <w:szCs w:val="22"/>
                <w14:ligatures w14:val="standardContextual"/>
              </w:rPr>
              <w:t xml:space="preserve">Nguyễn Xiển, Phường Hạc Thành, Tỉnh Thanh Hóa</w:t>
            </w:r>
          </w:p>
        </w:tc>
        <w:tc>
          <w:tcPr>
            <w:tcW w:type="dxa" w:w="1418"/>
            <w:tcBorders/>
          </w:tcPr>
          <w:p>
            <w:pPr>
              <w:pBdr/>
              <w:spacing/>
              <w:jc w:val="center"/>
              <w:rPr>
                <w:kern w:val="2"/>
                <w:sz w:val="22"/>
                <w:szCs w:val="22"/>
                <w14:ligatures w14:val="standardContextual"/>
              </w:rPr>
            </w:pPr>
            <w:r>
              <w:rPr>
                <w:kern w:val="2"/>
                <w:sz w:val="22"/>
                <w:szCs w:val="22"/>
                <w14:ligatures w14:val="standardContextual"/>
              </w:rPr>
              <w:t xml:space="preserve">0919033455</w:t>
            </w:r>
          </w:p>
        </w:tc>
        <w:tc>
          <w:tcPr>
            <w:tcW w:type="dxa" w:w="1276"/>
            <w:tcBorders/>
          </w:tcPr>
          <w:p>
            <w:pPr>
              <w:pBdr/>
              <w:spacing/>
              <w:jc w:val="center"/>
              <w:rPr>
                <w:kern w:val="2"/>
                <w:sz w:val="22"/>
                <w:szCs w:val="22"/>
                <w14:ligatures w14:val="standardContextual"/>
              </w:rPr>
            </w:pPr>
            <w:r>
              <w:rPr>
                <w:kern w:val="2"/>
                <w:sz w:val="22"/>
                <w:szCs w:val="22"/>
                <w14:ligatures w14:val="standardContextual"/>
              </w:rPr>
              <w:t xml:space="preserve">27/08/2026 08:33:46</w:t>
            </w:r>
          </w:p>
        </w:tc>
        <w:tc>
          <w:tcPr>
            <w:tcW w:type="dxa" w:w="1275"/>
            <w:tcBorders/>
          </w:tcPr>
          <w:p>
            <w:pPr>
              <w:pBdr/>
              <w:spacing/>
              <w:jc w:val="center"/>
              <w:rPr>
                <w:kern w:val="2"/>
                <w:sz w:val="22"/>
                <w:szCs w:val="22"/>
                <w14:ligatures w14:val="standardContextual"/>
              </w:rPr>
            </w:pPr>
            <w:r>
              <w:rPr>
                <w:kern w:val="2"/>
                <w:sz w:val="22"/>
                <w:szCs w:val="22"/>
                <w14:ligatures w14:val="standardContextual"/>
              </w:rPr>
              <w:t xml:space="preserve">15/09/2026 08:33:00</w:t>
            </w:r>
          </w:p>
        </w:tc>
        <w:tc>
          <w:tcPr>
            <w:tcW w:type="dxa" w:w="1276"/>
            <w:tcBorders/>
          </w:tcPr>
          <w:p>
            <w:pPr>
              <w:pBdr/>
              <w:spacing/>
              <w:jc w:val="center"/>
              <w:rPr>
                <w:kern w:val="2"/>
                <w:sz w:val="22"/>
                <w:szCs w:val="22"/>
                <w14:ligatures w14:val="standardContextual"/>
              </w:rPr>
            </w:pPr>
          </w:p>
        </w:tc>
        <w:tc>
          <w:tcPr>
            <w:tcW w:type="dxa" w:w="1134"/>
            <w:tcBorders/>
          </w:tcPr>
          <w:p>
            <w:pPr>
              <w:pBdr/>
              <w:spacing/>
              <w:rPr>
                <w:kern w:val="2"/>
                <w:sz w:val="22"/>
                <w:szCs w:val="22"/>
                <w14:ligatures w14:val="standardContextual"/>
              </w:rPr>
            </w:pPr>
          </w:p>
        </w:tc>
        <w:tc>
          <w:tcPr>
            <w:tcW w:type="dxa" w:w="1134"/>
            <w:tcBorders/>
          </w:tcPr>
          <w:p>
            <w:pPr>
              <w:pBdr/>
              <w:spacing/>
              <w:rPr>
                <w:kern w:val="2"/>
                <w:sz w:val="22"/>
                <w:szCs w:val="22"/>
                <w14:ligatures w14:val="standardContextual"/>
              </w:rPr>
            </w:pPr>
          </w:p>
        </w:tc>
        <w:tc>
          <w:tcPr>
            <w:tcW w:type="dxa" w:w="863"/>
            <w:tcBorders/>
          </w:tcPr>
          <w:p>
            <w:pPr>
              <w:pBdr/>
              <w:spacing/>
              <w:rPr>
                <w:kern w:val="2"/>
                <w:sz w:val="22"/>
                <w:szCs w:val="22"/>
                <w14:ligatures w14:val="standardContextual"/>
              </w:rPr>
            </w:pPr>
            <w:r>
              <w:rPr>
                <w:rFonts w:hint="default"/>
                <w:kern w:val="2"/>
                <w:sz w:val="22"/>
                <w:szCs w:val="22"/>
                <w14:ligatures w14:val="standardContextual"/>
              </w:rPr>
              <w:t xml:space="preserve">Nguyễn Văn Minh</w:t>
            </w:r>
          </w:p>
        </w:tc>
        <w:tc>
          <w:tcPr>
            <w:tcW w:type="dxa" w:w="635"/>
            <w:tcBorders/>
          </w:tcPr>
          <w:p>
            <w:pPr>
              <w:pBdr/>
              <w:spacing/>
              <w:rPr>
                <w:kern w:val="2"/>
                <w:sz w:val="22"/>
                <w:szCs w:val="22"/>
                <w14:ligatures w14:val="standardContextual"/>
              </w:rPr>
            </w:pPr>
            <w:r>
              <w:rPr>
                <w:rFonts w:hint="default"/>
                <w:kern w:val="2"/>
                <w:sz w:val="22"/>
                <w:szCs w:val="22"/>
                <w14:ligatures w14:val="standardContextual"/>
              </w:rPr>
              <w:t xml:space="preserve">Tỉnh Thanh Hóa</w:t>
            </w:r>
          </w:p>
        </w:tc>
      </w:tr>
      <w:tr>
        <w:tblPrEx>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c>
          <w:tcPr>
            <w:tcW w:type="dxa" w:w="704"/>
            <w:tcBorders/>
          </w:tcPr>
          <w:p>
            <w:pPr>
              <w:pBdr/>
              <w:spacing/>
              <w:jc w:val="center"/>
              <w:rPr>
                <w:kern w:val="2"/>
                <w:sz w:val="22"/>
                <w:szCs w:val="22"/>
                <w14:ligatures w14:val="standardContextual"/>
              </w:rPr>
            </w:pPr>
            <w:r>
              <w:rPr>
                <w:kern w:val="2"/>
                <w:sz w:val="22"/>
                <w:szCs w:val="22"/>
                <w14:ligatures w14:val="standardContextual"/>
              </w:rPr>
              <w:t xml:space="preserve">4</w:t>
            </w:r>
          </w:p>
        </w:tc>
        <w:tc>
          <w:tcPr>
            <w:tcW w:type="dxa" w:w="1418"/>
            <w:tcBorders/>
          </w:tcPr>
          <w:p>
            <w:pPr>
              <w:pBdr/>
              <w:spacing/>
              <w:rPr>
                <w:kern w:val="2"/>
                <w:sz w:val="22"/>
                <w:szCs w:val="22"/>
                <w14:ligatures w14:val="standardContextual"/>
              </w:rPr>
            </w:pPr>
            <w:r>
              <w:rPr>
                <w:kern w:val="2"/>
                <w:sz w:val="22"/>
                <w:szCs w:val="22"/>
                <w14:ligatures w14:val="standardContextual"/>
              </w:rPr>
              <w:t xml:space="preserve">H56.140-260826-0004</w:t>
            </w:r>
          </w:p>
        </w:tc>
        <w:tc>
          <w:tcPr>
            <w:tcW w:type="dxa" w:w="1331"/>
            <w:tcBorders/>
          </w:tcPr>
          <w:p>
            <w:pPr>
              <w:pBdr/>
              <w:spacing/>
              <w:rPr>
                <w:kern w:val="2"/>
                <w:sz w:val="22"/>
                <w:szCs w:val="22"/>
                <w14:ligatures w14:val="standardContextual"/>
              </w:rPr>
            </w:pPr>
            <w:r>
              <w:rPr>
                <w:kern w:val="2"/>
                <w:sz w:val="22"/>
                <w:szCs w:val="22"/>
                <w14:ligatures w14:val="standardContextual"/>
              </w:rPr>
              <w:t xml:space="preserve">Chuyển mục đích sử dụng đất; chuyển hình thức sử dụng đất; gia hạn sử dụng đất khi hết thời hạn sử dụng đất; điều chỉnh thời hạn sử dụng đất của dự án đầu tư (cấp xã)</w:t>
            </w:r>
          </w:p>
        </w:tc>
        <w:tc>
          <w:tcPr>
            <w:tcW w:type="dxa" w:w="795"/>
            <w:tcBorders/>
          </w:tcPr>
          <w:p>
            <w:pPr>
              <w:pBdr/>
              <w:spacing/>
              <w:jc w:val="center"/>
              <w:rPr>
                <w:kern w:val="2"/>
                <w:sz w:val="22"/>
                <w:szCs w:val="22"/>
                <w14:ligatures w14:val="standardContextual"/>
              </w:rPr>
            </w:pPr>
          </w:p>
        </w:tc>
        <w:tc>
          <w:tcPr>
            <w:tcW w:type="dxa" w:w="1134"/>
            <w:tcBorders/>
          </w:tcPr>
          <w:p>
            <w:pPr>
              <w:pBdr/>
              <w:spacing/>
              <w:rPr>
                <w:kern w:val="2"/>
                <w:sz w:val="22"/>
                <w:szCs w:val="22"/>
                <w14:ligatures w14:val="standardContextual"/>
              </w:rPr>
            </w:pPr>
            <w:r>
              <w:rPr>
                <w:kern w:val="2"/>
                <w:sz w:val="22"/>
                <w:szCs w:val="22"/>
                <w14:ligatures w14:val="standardContextual"/>
              </w:rPr>
              <w:t xml:space="preserve">NGUYỄN THỊ NHI</w:t>
            </w:r>
          </w:p>
        </w:tc>
        <w:tc>
          <w:tcPr>
            <w:tcW w:type="dxa" w:w="1417"/>
            <w:tcBorders/>
          </w:tcPr>
          <w:p>
            <w:pPr>
              <w:pBdr/>
              <w:spacing/>
              <w:rPr>
                <w:kern w:val="2"/>
                <w:sz w:val="22"/>
                <w:szCs w:val="22"/>
                <w14:ligatures w14:val="standardContextual"/>
              </w:rPr>
            </w:pPr>
            <w:r>
              <w:rPr>
                <w:kern w:val="2"/>
                <w:sz w:val="22"/>
                <w:szCs w:val="22"/>
                <w14:ligatures w14:val="standardContextual"/>
              </w:rPr>
              <w:t xml:space="preserve">Liên Hà, Xã Hoằng Thanh, Tỉnh Thanh Hóa</w:t>
            </w:r>
          </w:p>
        </w:tc>
        <w:tc>
          <w:tcPr>
            <w:tcW w:type="dxa" w:w="1418"/>
            <w:tcBorders/>
          </w:tcPr>
          <w:p>
            <w:pPr>
              <w:pBdr/>
              <w:spacing/>
              <w:jc w:val="center"/>
              <w:rPr>
                <w:kern w:val="2"/>
                <w:sz w:val="22"/>
                <w:szCs w:val="22"/>
                <w14:ligatures w14:val="standardContextual"/>
              </w:rPr>
            </w:pPr>
            <w:r>
              <w:rPr>
                <w:kern w:val="2"/>
                <w:sz w:val="22"/>
                <w:szCs w:val="22"/>
                <w14:ligatures w14:val="standardContextual"/>
              </w:rPr>
              <w:t xml:space="preserve">0919033455</w:t>
            </w:r>
          </w:p>
        </w:tc>
        <w:tc>
          <w:tcPr>
            <w:tcW w:type="dxa" w:w="1276"/>
            <w:tcBorders/>
          </w:tcPr>
          <w:p>
            <w:pPr>
              <w:pBdr/>
              <w:spacing/>
              <w:jc w:val="center"/>
              <w:rPr>
                <w:kern w:val="2"/>
                <w:sz w:val="22"/>
                <w:szCs w:val="22"/>
                <w14:ligatures w14:val="standardContextual"/>
              </w:rPr>
            </w:pPr>
            <w:r>
              <w:rPr>
                <w:kern w:val="2"/>
                <w:sz w:val="22"/>
                <w:szCs w:val="22"/>
                <w14:ligatures w14:val="standardContextual"/>
              </w:rPr>
              <w:t xml:space="preserve">27/08/2026 08:36:41</w:t>
            </w:r>
          </w:p>
        </w:tc>
        <w:tc>
          <w:tcPr>
            <w:tcW w:type="dxa" w:w="1275"/>
            <w:tcBorders/>
          </w:tcPr>
          <w:p>
            <w:pPr>
              <w:pBdr/>
              <w:spacing/>
              <w:jc w:val="center"/>
              <w:rPr>
                <w:kern w:val="2"/>
                <w:sz w:val="22"/>
                <w:szCs w:val="22"/>
                <w14:ligatures w14:val="standardContextual"/>
              </w:rPr>
            </w:pPr>
            <w:r>
              <w:rPr>
                <w:kern w:val="2"/>
                <w:sz w:val="22"/>
                <w:szCs w:val="22"/>
                <w14:ligatures w14:val="standardContextual"/>
              </w:rPr>
              <w:t xml:space="preserve">15/09/2026 08:35:59</w:t>
            </w:r>
          </w:p>
        </w:tc>
        <w:tc>
          <w:tcPr>
            <w:tcW w:type="dxa" w:w="1276"/>
            <w:tcBorders/>
          </w:tcPr>
          <w:p>
            <w:pPr>
              <w:pBdr/>
              <w:spacing/>
              <w:jc w:val="center"/>
              <w:rPr>
                <w:kern w:val="2"/>
                <w:sz w:val="22"/>
                <w:szCs w:val="22"/>
                <w14:ligatures w14:val="standardContextual"/>
              </w:rPr>
            </w:pPr>
          </w:p>
        </w:tc>
        <w:tc>
          <w:tcPr>
            <w:tcW w:type="dxa" w:w="1134"/>
            <w:tcBorders/>
          </w:tcPr>
          <w:p>
            <w:pPr>
              <w:pBdr/>
              <w:spacing/>
              <w:rPr>
                <w:kern w:val="2"/>
                <w:sz w:val="22"/>
                <w:szCs w:val="22"/>
                <w14:ligatures w14:val="standardContextual"/>
              </w:rPr>
            </w:pPr>
          </w:p>
        </w:tc>
        <w:tc>
          <w:tcPr>
            <w:tcW w:type="dxa" w:w="1134"/>
            <w:tcBorders/>
          </w:tcPr>
          <w:p>
            <w:pPr>
              <w:pBdr/>
              <w:spacing/>
              <w:rPr>
                <w:kern w:val="2"/>
                <w:sz w:val="22"/>
                <w:szCs w:val="22"/>
                <w14:ligatures w14:val="standardContextual"/>
              </w:rPr>
            </w:pPr>
          </w:p>
        </w:tc>
        <w:tc>
          <w:tcPr>
            <w:tcW w:type="dxa" w:w="863"/>
            <w:tcBorders/>
          </w:tcPr>
          <w:p>
            <w:pPr>
              <w:pBdr/>
              <w:spacing/>
              <w:rPr>
                <w:kern w:val="2"/>
                <w:sz w:val="22"/>
                <w:szCs w:val="22"/>
                <w14:ligatures w14:val="standardContextual"/>
              </w:rPr>
            </w:pPr>
            <w:r>
              <w:rPr>
                <w:rFonts w:hint="default"/>
                <w:kern w:val="2"/>
                <w:sz w:val="22"/>
                <w:szCs w:val="22"/>
                <w14:ligatures w14:val="standardContextual"/>
              </w:rPr>
              <w:t xml:space="preserve">Nguyễn Văn Minh</w:t>
            </w:r>
          </w:p>
        </w:tc>
        <w:tc>
          <w:tcPr>
            <w:tcW w:type="dxa" w:w="635"/>
            <w:tcBorders/>
          </w:tcPr>
          <w:p>
            <w:pPr>
              <w:pBdr/>
              <w:spacing/>
              <w:rPr>
                <w:kern w:val="2"/>
                <w:sz w:val="22"/>
                <w:szCs w:val="22"/>
                <w14:ligatures w14:val="standardContextual"/>
              </w:rPr>
            </w:pPr>
            <w:r>
              <w:rPr>
                <w:rFonts w:hint="default"/>
                <w:kern w:val="2"/>
                <w:sz w:val="22"/>
                <w:szCs w:val="22"/>
                <w14:ligatures w14:val="standardContextual"/>
              </w:rPr>
              <w:t xml:space="preserve">Tỉnh Thanh Hóa</w:t>
            </w:r>
          </w:p>
        </w:tc>
      </w:tr>
      <w:tr>
        <w:tblPrEx>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c>
          <w:tcPr>
            <w:tcW w:type="dxa" w:w="704"/>
            <w:tcBorders/>
          </w:tcPr>
          <w:p>
            <w:pPr>
              <w:pBdr/>
              <w:spacing/>
              <w:jc w:val="center"/>
              <w:rPr>
                <w:kern w:val="2"/>
                <w:sz w:val="22"/>
                <w:szCs w:val="22"/>
                <w14:ligatures w14:val="standardContextual"/>
              </w:rPr>
            </w:pPr>
            <w:r>
              <w:rPr>
                <w:kern w:val="2"/>
                <w:sz w:val="22"/>
                <w:szCs w:val="22"/>
                <w14:ligatures w14:val="standardContextual"/>
              </w:rPr>
              <w:t xml:space="preserve">5</w:t>
            </w:r>
          </w:p>
        </w:tc>
        <w:tc>
          <w:tcPr>
            <w:tcW w:type="dxa" w:w="1418"/>
            <w:tcBorders/>
          </w:tcPr>
          <w:p>
            <w:pPr>
              <w:pBdr/>
              <w:spacing/>
              <w:rPr>
                <w:kern w:val="2"/>
                <w:sz w:val="22"/>
                <w:szCs w:val="22"/>
                <w14:ligatures w14:val="standardContextual"/>
              </w:rPr>
            </w:pPr>
            <w:r>
              <w:rPr>
                <w:kern w:val="2"/>
                <w:sz w:val="22"/>
                <w:szCs w:val="22"/>
                <w14:ligatures w14:val="standardContextual"/>
              </w:rPr>
              <w:t xml:space="preserve">H56.140-260826-0005</w:t>
            </w:r>
          </w:p>
        </w:tc>
        <w:tc>
          <w:tcPr>
            <w:tcW w:type="dxa" w:w="1331"/>
            <w:tcBorders/>
          </w:tcPr>
          <w:p>
            <w:pPr>
              <w:pBdr/>
              <w:spacing/>
              <w:rPr>
                <w:kern w:val="2"/>
                <w:sz w:val="22"/>
                <w:szCs w:val="22"/>
                <w14:ligatures w14:val="standardContextual"/>
              </w:rPr>
            </w:pPr>
            <w:r>
              <w:rPr>
                <w:kern w:val="2"/>
                <w:sz w:val="22"/>
                <w:szCs w:val="22"/>
                <w14:ligatures w14:val="standardContextual"/>
              </w:rPr>
              <w:t xml:space="preserve">Thu hồi, hủy Giấy chứng nhận đã cấp do cơ quan có chức năng quản lý đất đai thực hiện không đúng quy định của pháp luật đất đai do người sử dụng đất, chủ sở hữu tài sản gắn liền với đất phát hiện và cấp Giấy chứng nhận sau khi thu hồi (cấp xã)</w:t>
            </w:r>
          </w:p>
        </w:tc>
        <w:tc>
          <w:tcPr>
            <w:tcW w:type="dxa" w:w="795"/>
            <w:tcBorders/>
          </w:tcPr>
          <w:p>
            <w:pPr>
              <w:pBdr/>
              <w:spacing/>
              <w:jc w:val="center"/>
              <w:rPr>
                <w:kern w:val="2"/>
                <w:sz w:val="22"/>
                <w:szCs w:val="22"/>
                <w14:ligatures w14:val="standardContextual"/>
              </w:rPr>
            </w:pPr>
          </w:p>
        </w:tc>
        <w:tc>
          <w:tcPr>
            <w:tcW w:type="dxa" w:w="1134"/>
            <w:tcBorders/>
          </w:tcPr>
          <w:p>
            <w:pPr>
              <w:pBdr/>
              <w:spacing/>
              <w:rPr>
                <w:kern w:val="2"/>
                <w:sz w:val="22"/>
                <w:szCs w:val="22"/>
                <w14:ligatures w14:val="standardContextual"/>
              </w:rPr>
            </w:pPr>
            <w:r>
              <w:rPr>
                <w:kern w:val="2"/>
                <w:sz w:val="22"/>
                <w:szCs w:val="22"/>
                <w14:ligatures w14:val="standardContextual"/>
              </w:rPr>
              <w:t xml:space="preserve">LE THỊ TRÒN</w:t>
            </w:r>
          </w:p>
        </w:tc>
        <w:tc>
          <w:tcPr>
            <w:tcW w:type="dxa" w:w="1417"/>
            <w:tcBorders/>
          </w:tcPr>
          <w:p>
            <w:pPr>
              <w:pBdr/>
              <w:spacing/>
              <w:rPr>
                <w:kern w:val="2"/>
                <w:sz w:val="22"/>
                <w:szCs w:val="22"/>
                <w14:ligatures w14:val="standardContextual"/>
              </w:rPr>
            </w:pPr>
            <w:r>
              <w:rPr>
                <w:kern w:val="2"/>
                <w:sz w:val="22"/>
                <w:szCs w:val="22"/>
                <w14:ligatures w14:val="standardContextual"/>
              </w:rPr>
              <w:t xml:space="preserve">Sao Vàng, Xã Hoằng Thanh, Tỉnh Thanh Hóa</w:t>
            </w:r>
          </w:p>
        </w:tc>
        <w:tc>
          <w:tcPr>
            <w:tcW w:type="dxa" w:w="1418"/>
            <w:tcBorders/>
          </w:tcPr>
          <w:p>
            <w:pPr>
              <w:pBdr/>
              <w:spacing/>
              <w:jc w:val="center"/>
              <w:rPr>
                <w:kern w:val="2"/>
                <w:sz w:val="22"/>
                <w:szCs w:val="22"/>
                <w14:ligatures w14:val="standardContextual"/>
              </w:rPr>
            </w:pPr>
            <w:r>
              <w:rPr>
                <w:kern w:val="2"/>
                <w:sz w:val="22"/>
                <w:szCs w:val="22"/>
                <w14:ligatures w14:val="standardContextual"/>
              </w:rPr>
              <w:t xml:space="preserve">0919033455</w:t>
            </w:r>
          </w:p>
        </w:tc>
        <w:tc>
          <w:tcPr>
            <w:tcW w:type="dxa" w:w="1276"/>
            <w:tcBorders/>
          </w:tcPr>
          <w:p>
            <w:pPr>
              <w:pBdr/>
              <w:spacing/>
              <w:jc w:val="center"/>
              <w:rPr>
                <w:kern w:val="2"/>
                <w:sz w:val="22"/>
                <w:szCs w:val="22"/>
                <w14:ligatures w14:val="standardContextual"/>
              </w:rPr>
            </w:pPr>
            <w:r>
              <w:rPr>
                <w:kern w:val="2"/>
                <w:sz w:val="22"/>
                <w:szCs w:val="22"/>
                <w14:ligatures w14:val="standardContextual"/>
              </w:rPr>
              <w:t xml:space="preserve">27/08/2026 08:40:22</w:t>
            </w:r>
          </w:p>
        </w:tc>
        <w:tc>
          <w:tcPr>
            <w:tcW w:type="dxa" w:w="1275"/>
            <w:tcBorders/>
          </w:tcPr>
          <w:p>
            <w:pPr>
              <w:pBdr/>
              <w:spacing/>
              <w:jc w:val="center"/>
              <w:rPr>
                <w:kern w:val="2"/>
                <w:sz w:val="22"/>
                <w:szCs w:val="22"/>
                <w14:ligatures w14:val="standardContextual"/>
              </w:rPr>
            </w:pPr>
            <w:r>
              <w:rPr>
                <w:kern w:val="2"/>
                <w:sz w:val="22"/>
                <w:szCs w:val="22"/>
                <w14:ligatures w14:val="standardContextual"/>
              </w:rPr>
              <w:t xml:space="preserve">01/10/2026 08:39:59</w:t>
            </w:r>
          </w:p>
        </w:tc>
        <w:tc>
          <w:tcPr>
            <w:tcW w:type="dxa" w:w="1276"/>
            <w:tcBorders/>
          </w:tcPr>
          <w:p>
            <w:pPr>
              <w:pBdr/>
              <w:spacing/>
              <w:jc w:val="center"/>
              <w:rPr>
                <w:kern w:val="2"/>
                <w:sz w:val="22"/>
                <w:szCs w:val="22"/>
                <w14:ligatures w14:val="standardContextual"/>
              </w:rPr>
            </w:pPr>
          </w:p>
        </w:tc>
        <w:tc>
          <w:tcPr>
            <w:tcW w:type="dxa" w:w="1134"/>
            <w:tcBorders/>
          </w:tcPr>
          <w:p>
            <w:pPr>
              <w:pBdr/>
              <w:spacing/>
              <w:rPr>
                <w:kern w:val="2"/>
                <w:sz w:val="22"/>
                <w:szCs w:val="22"/>
                <w14:ligatures w14:val="standardContextual"/>
              </w:rPr>
            </w:pPr>
          </w:p>
        </w:tc>
        <w:tc>
          <w:tcPr>
            <w:tcW w:type="dxa" w:w="1134"/>
            <w:tcBorders/>
          </w:tcPr>
          <w:p>
            <w:pPr>
              <w:pBdr/>
              <w:spacing/>
              <w:rPr>
                <w:kern w:val="2"/>
                <w:sz w:val="22"/>
                <w:szCs w:val="22"/>
                <w14:ligatures w14:val="standardContextual"/>
              </w:rPr>
            </w:pPr>
          </w:p>
        </w:tc>
        <w:tc>
          <w:tcPr>
            <w:tcW w:type="dxa" w:w="863"/>
            <w:tcBorders/>
          </w:tcPr>
          <w:p>
            <w:pPr>
              <w:pBdr/>
              <w:spacing/>
              <w:rPr>
                <w:kern w:val="2"/>
                <w:sz w:val="22"/>
                <w:szCs w:val="22"/>
                <w14:ligatures w14:val="standardContextual"/>
              </w:rPr>
            </w:pPr>
            <w:r>
              <w:rPr>
                <w:rFonts w:hint="default"/>
                <w:kern w:val="2"/>
                <w:sz w:val="22"/>
                <w:szCs w:val="22"/>
                <w14:ligatures w14:val="standardContextual"/>
              </w:rPr>
              <w:t xml:space="preserve">Nguyễn Văn Minh</w:t>
            </w:r>
          </w:p>
        </w:tc>
        <w:tc>
          <w:tcPr>
            <w:tcW w:type="dxa" w:w="635"/>
            <w:tcBorders/>
          </w:tcPr>
          <w:p>
            <w:pPr>
              <w:pBdr/>
              <w:spacing/>
              <w:rPr>
                <w:kern w:val="2"/>
                <w:sz w:val="22"/>
                <w:szCs w:val="22"/>
                <w14:ligatures w14:val="standardContextual"/>
              </w:rPr>
            </w:pPr>
            <w:r>
              <w:rPr>
                <w:rFonts w:hint="default"/>
                <w:kern w:val="2"/>
                <w:sz w:val="22"/>
                <w:szCs w:val="22"/>
                <w14:ligatures w14:val="standardContextual"/>
              </w:rPr>
              <w:t xml:space="preserve">Tỉnh Thanh Hóa</w:t>
            </w:r>
          </w:p>
        </w:tc>
      </w:tr>
      <w:tr>
        <w:tblPrEx>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c>
          <w:tcPr>
            <w:tcW w:type="dxa" w:w="704"/>
            <w:tcBorders/>
          </w:tcPr>
          <w:p>
            <w:pPr>
              <w:pBdr/>
              <w:spacing/>
              <w:jc w:val="center"/>
              <w:rPr>
                <w:kern w:val="2"/>
                <w:sz w:val="22"/>
                <w:szCs w:val="22"/>
                <w14:ligatures w14:val="standardContextual"/>
              </w:rPr>
            </w:pPr>
            <w:r>
              <w:rPr>
                <w:kern w:val="2"/>
                <w:sz w:val="22"/>
                <w:szCs w:val="22"/>
                <w14:ligatures w14:val="standardContextual"/>
              </w:rPr>
              <w:t xml:space="preserve">6</w:t>
            </w:r>
          </w:p>
        </w:tc>
        <w:tc>
          <w:tcPr>
            <w:tcW w:type="dxa" w:w="1418"/>
            <w:tcBorders/>
          </w:tcPr>
          <w:p>
            <w:pPr>
              <w:pBdr/>
              <w:spacing/>
              <w:rPr>
                <w:kern w:val="2"/>
                <w:sz w:val="22"/>
                <w:szCs w:val="22"/>
                <w14:ligatures w14:val="standardContextual"/>
              </w:rPr>
            </w:pPr>
            <w:r>
              <w:rPr>
                <w:kern w:val="2"/>
                <w:sz w:val="22"/>
                <w:szCs w:val="22"/>
                <w14:ligatures w14:val="standardContextual"/>
              </w:rPr>
              <w:t xml:space="preserve">H56.140-260826-0001</w:t>
            </w:r>
          </w:p>
        </w:tc>
        <w:tc>
          <w:tcPr>
            <w:tcW w:type="dxa" w:w="1331"/>
            <w:tcBorders/>
          </w:tcPr>
          <w:p>
            <w:pPr>
              <w:pBdr/>
              <w:spacing/>
              <w:rPr>
                <w:kern w:val="2"/>
                <w:sz w:val="22"/>
                <w:szCs w:val="22"/>
                <w14:ligatures w14:val="standardContextual"/>
              </w:rPr>
            </w:pPr>
            <w:r>
              <w:rPr>
                <w:kern w:val="2"/>
                <w:sz w:val="22"/>
                <w:szCs w:val="22"/>
                <w14:ligatures w14:val="standardContextual"/>
              </w:rPr>
              <w:t xml:space="preserve">Liên thông thủ tục hành chính về đăng ký khai sinh, đăng ký thường trú, cấp thẻ bảo hiểm y tế cho trẻ em dưới 6 tuổi (G22.99.08-260826-890850)</w:t>
            </w:r>
          </w:p>
        </w:tc>
        <w:tc>
          <w:tcPr>
            <w:tcW w:type="dxa" w:w="795"/>
            <w:tcBorders/>
          </w:tcPr>
          <w:p>
            <w:pPr>
              <w:pBdr/>
              <w:spacing/>
              <w:jc w:val="center"/>
              <w:rPr>
                <w:kern w:val="2"/>
                <w:sz w:val="22"/>
                <w:szCs w:val="22"/>
                <w14:ligatures w14:val="standardContextual"/>
              </w:rPr>
            </w:pPr>
          </w:p>
        </w:tc>
        <w:tc>
          <w:tcPr>
            <w:tcW w:type="dxa" w:w="1134"/>
            <w:tcBorders/>
          </w:tcPr>
          <w:p>
            <w:pPr>
              <w:pBdr/>
              <w:spacing/>
              <w:rPr>
                <w:kern w:val="2"/>
                <w:sz w:val="22"/>
                <w:szCs w:val="22"/>
                <w14:ligatures w14:val="standardContextual"/>
              </w:rPr>
            </w:pPr>
            <w:r>
              <w:rPr>
                <w:kern w:val="2"/>
                <w:sz w:val="22"/>
                <w:szCs w:val="22"/>
                <w14:ligatures w14:val="standardContextual"/>
              </w:rPr>
              <w:t xml:space="preserve">LÊ DANH HẢI ĐĂNG</w:t>
            </w:r>
          </w:p>
        </w:tc>
        <w:tc>
          <w:tcPr>
            <w:tcW w:type="dxa" w:w="1417"/>
            <w:tcBorders/>
          </w:tcPr>
          <w:p>
            <w:pPr>
              <w:pBdr/>
              <w:spacing/>
              <w:rPr>
                <w:kern w:val="2"/>
                <w:sz w:val="22"/>
                <w:szCs w:val="22"/>
                <w14:ligatures w14:val="standardContextual"/>
              </w:rPr>
            </w:pPr>
            <w:r>
              <w:rPr>
                <w:kern w:val="2"/>
                <w:sz w:val="22"/>
                <w:szCs w:val="22"/>
                <w14:ligatures w14:val="standardContextual"/>
              </w:rPr>
              <w:t xml:space="preserve">THÔN ĐẠI LONG</w:t>
            </w:r>
          </w:p>
        </w:tc>
        <w:tc>
          <w:tcPr>
            <w:tcW w:type="dxa" w:w="1418"/>
            <w:tcBorders/>
          </w:tcPr>
          <w:p>
            <w:pPr>
              <w:pBdr/>
              <w:spacing/>
              <w:jc w:val="center"/>
              <w:rPr>
                <w:kern w:val="2"/>
                <w:sz w:val="22"/>
                <w:szCs w:val="22"/>
                <w14:ligatures w14:val="standardContextual"/>
              </w:rPr>
            </w:pPr>
            <w:r>
              <w:rPr>
                <w:kern w:val="2"/>
                <w:sz w:val="22"/>
                <w:szCs w:val="22"/>
                <w14:ligatures w14:val="standardContextual"/>
              </w:rPr>
              <w:t xml:space="preserve">0975779386</w:t>
            </w:r>
          </w:p>
        </w:tc>
        <w:tc>
          <w:tcPr>
            <w:tcW w:type="dxa" w:w="1276"/>
            <w:tcBorders/>
          </w:tcPr>
          <w:p>
            <w:pPr>
              <w:pBdr/>
              <w:spacing/>
              <w:jc w:val="center"/>
              <w:rPr>
                <w:kern w:val="2"/>
                <w:sz w:val="22"/>
                <w:szCs w:val="22"/>
                <w14:ligatures w14:val="standardContextual"/>
              </w:rPr>
            </w:pPr>
            <w:r>
              <w:rPr>
                <w:kern w:val="2"/>
                <w:sz w:val="22"/>
                <w:szCs w:val="22"/>
                <w14:ligatures w14:val="standardContextual"/>
              </w:rPr>
              <w:t xml:space="preserve">27/08/2026 09:11:11</w:t>
            </w:r>
          </w:p>
        </w:tc>
        <w:tc>
          <w:tcPr>
            <w:tcW w:type="dxa" w:w="1275"/>
            <w:tcBorders/>
          </w:tcPr>
          <w:p>
            <w:pPr>
              <w:pBdr/>
              <w:spacing/>
              <w:jc w:val="center"/>
              <w:rPr>
                <w:kern w:val="2"/>
                <w:sz w:val="22"/>
                <w:szCs w:val="22"/>
                <w14:ligatures w14:val="standardContextual"/>
              </w:rPr>
            </w:pPr>
            <w:r>
              <w:rPr>
                <w:kern w:val="2"/>
                <w:sz w:val="22"/>
                <w:szCs w:val="22"/>
                <w14:ligatures w14:val="standardContextual"/>
              </w:rPr>
              <w:t xml:space="preserve">27/08/2026 17:00:00</w:t>
            </w:r>
          </w:p>
        </w:tc>
        <w:tc>
          <w:tcPr>
            <w:tcW w:type="dxa" w:w="1276"/>
            <w:tcBorders/>
          </w:tcPr>
          <w:p>
            <w:pPr>
              <w:pBdr/>
              <w:spacing/>
              <w:jc w:val="center"/>
              <w:rPr>
                <w:kern w:val="2"/>
                <w:sz w:val="22"/>
                <w:szCs w:val="22"/>
                <w14:ligatures w14:val="standardContextual"/>
              </w:rPr>
            </w:pPr>
            <w:r>
              <w:rPr>
                <w:kern w:val="2"/>
                <w:sz w:val="22"/>
                <w:szCs w:val="22"/>
                <w14:ligatures w14:val="standardContextual"/>
              </w:rPr>
              <w:t xml:space="preserve">28/08/2026 09:41:06</w:t>
            </w:r>
          </w:p>
        </w:tc>
        <w:tc>
          <w:tcPr>
            <w:tcW w:type="dxa" w:w="1134"/>
            <w:tcBorders/>
          </w:tcPr>
          <w:p>
            <w:pPr>
              <w:pBdr/>
              <w:spacing/>
              <w:rPr>
                <w:kern w:val="2"/>
                <w:sz w:val="22"/>
                <w:szCs w:val="22"/>
                <w14:ligatures w14:val="standardContextual"/>
              </w:rPr>
            </w:pPr>
          </w:p>
        </w:tc>
        <w:tc>
          <w:tcPr>
            <w:tcW w:type="dxa" w:w="1134"/>
            <w:tcBorders/>
          </w:tcPr>
          <w:p>
            <w:pPr>
              <w:pBdr/>
              <w:spacing/>
              <w:rPr>
                <w:kern w:val="2"/>
                <w:sz w:val="22"/>
                <w:szCs w:val="22"/>
                <w14:ligatures w14:val="standardContextual"/>
              </w:rPr>
            </w:pPr>
          </w:p>
        </w:tc>
        <w:tc>
          <w:tcPr>
            <w:tcW w:type="dxa" w:w="863"/>
            <w:tcBorders/>
          </w:tcPr>
          <w:p>
            <w:pPr>
              <w:pBdr/>
              <w:spacing/>
              <w:rPr>
                <w:kern w:val="2"/>
                <w:sz w:val="22"/>
                <w:szCs w:val="22"/>
                <w14:ligatures w14:val="standardContextual"/>
              </w:rPr>
            </w:pPr>
            <w:r>
              <w:rPr>
                <w:rFonts w:hint="default"/>
                <w:kern w:val="2"/>
                <w:sz w:val="22"/>
                <w:szCs w:val="22"/>
                <w14:ligatures w14:val="standardContextual"/>
              </w:rPr>
              <w:t xml:space="preserve">Lê Thị Lâm</w:t>
            </w:r>
          </w:p>
        </w:tc>
        <w:tc>
          <w:tcPr>
            <w:tcW w:type="dxa" w:w="635"/>
            <w:tcBorders/>
          </w:tcPr>
          <w:p>
            <w:pPr>
              <w:pBdr/>
              <w:spacing/>
              <w:rPr>
                <w:kern w:val="2"/>
                <w:sz w:val="22"/>
                <w:szCs w:val="22"/>
                <w14:ligatures w14:val="standardContextual"/>
              </w:rPr>
            </w:pPr>
            <w:r>
              <w:rPr>
                <w:rFonts w:hint="default"/>
                <w:kern w:val="2"/>
                <w:sz w:val="22"/>
                <w:szCs w:val="22"/>
                <w14:ligatures w14:val="standardContextual"/>
              </w:rPr>
              <w:t xml:space="preserve">Tỉnh Thanh Hóa</w:t>
            </w:r>
          </w:p>
        </w:tc>
      </w:tr>
      <w:tr>
        <w:tblPrEx>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c>
          <w:tcPr>
            <w:tcW w:type="dxa" w:w="704"/>
            <w:tcBorders/>
          </w:tcPr>
          <w:p>
            <w:pPr>
              <w:pBdr/>
              <w:spacing/>
              <w:jc w:val="center"/>
              <w:rPr>
                <w:kern w:val="2"/>
                <w:sz w:val="22"/>
                <w:szCs w:val="22"/>
                <w14:ligatures w14:val="standardContextual"/>
              </w:rPr>
            </w:pPr>
            <w:r>
              <w:rPr>
                <w:kern w:val="2"/>
                <w:sz w:val="22"/>
                <w:szCs w:val="22"/>
                <w14:ligatures w14:val="standardContextual"/>
              </w:rPr>
              <w:t xml:space="preserve">7</w:t>
            </w:r>
          </w:p>
        </w:tc>
        <w:tc>
          <w:tcPr>
            <w:tcW w:type="dxa" w:w="1418"/>
            <w:tcBorders/>
          </w:tcPr>
          <w:p>
            <w:pPr>
              <w:pBdr/>
              <w:spacing/>
              <w:rPr>
                <w:kern w:val="2"/>
                <w:sz w:val="22"/>
                <w:szCs w:val="22"/>
                <w14:ligatures w14:val="standardContextual"/>
              </w:rPr>
            </w:pPr>
            <w:r>
              <w:rPr>
                <w:kern w:val="2"/>
                <w:sz w:val="22"/>
                <w:szCs w:val="22"/>
                <w14:ligatures w14:val="standardContextual"/>
              </w:rPr>
              <w:t xml:space="preserve">H56.140-260826-0002</w:t>
            </w:r>
          </w:p>
        </w:tc>
        <w:tc>
          <w:tcPr>
            <w:tcW w:type="dxa" w:w="1331"/>
            <w:tcBorders/>
          </w:tcPr>
          <w:p>
            <w:pPr>
              <w:pBdr/>
              <w:spacing/>
              <w:rPr>
                <w:kern w:val="2"/>
                <w:sz w:val="22"/>
                <w:szCs w:val="22"/>
                <w14:ligatures w14:val="standardContextual"/>
              </w:rPr>
            </w:pPr>
            <w:r>
              <w:rPr>
                <w:kern w:val="2"/>
                <w:sz w:val="22"/>
                <w:szCs w:val="22"/>
                <w14:ligatures w14:val="standardContextual"/>
              </w:rPr>
              <w:t xml:space="preserve">Liên thông thủ tục hành chính về đăng ký khai sinh, đăng ký thường trú, cấp thẻ bảo hiểm y tế cho trẻ em dưới 6 tuổi (G22.99.08-260826-890870)</w:t>
            </w:r>
          </w:p>
        </w:tc>
        <w:tc>
          <w:tcPr>
            <w:tcW w:type="dxa" w:w="795"/>
            <w:tcBorders/>
          </w:tcPr>
          <w:p>
            <w:pPr>
              <w:pBdr/>
              <w:spacing/>
              <w:jc w:val="center"/>
              <w:rPr>
                <w:kern w:val="2"/>
                <w:sz w:val="22"/>
                <w:szCs w:val="22"/>
                <w14:ligatures w14:val="standardContextual"/>
              </w:rPr>
            </w:pPr>
          </w:p>
        </w:tc>
        <w:tc>
          <w:tcPr>
            <w:tcW w:type="dxa" w:w="1134"/>
            <w:tcBorders/>
          </w:tcPr>
          <w:p>
            <w:pPr>
              <w:pBdr/>
              <w:spacing/>
              <w:rPr>
                <w:kern w:val="2"/>
                <w:sz w:val="22"/>
                <w:szCs w:val="22"/>
                <w14:ligatures w14:val="standardContextual"/>
              </w:rPr>
            </w:pPr>
            <w:r>
              <w:rPr>
                <w:kern w:val="2"/>
                <w:sz w:val="22"/>
                <w:szCs w:val="22"/>
                <w14:ligatures w14:val="standardContextual"/>
              </w:rPr>
              <w:t xml:space="preserve">CAO MINH KHÔI</w:t>
            </w:r>
          </w:p>
        </w:tc>
        <w:tc>
          <w:tcPr>
            <w:tcW w:type="dxa" w:w="1417"/>
            <w:tcBorders/>
          </w:tcPr>
          <w:p>
            <w:pPr>
              <w:pBdr/>
              <w:spacing/>
              <w:rPr>
                <w:kern w:val="2"/>
                <w:sz w:val="22"/>
                <w:szCs w:val="22"/>
                <w14:ligatures w14:val="standardContextual"/>
              </w:rPr>
            </w:pPr>
            <w:r>
              <w:rPr>
                <w:kern w:val="2"/>
                <w:sz w:val="22"/>
                <w:szCs w:val="22"/>
                <w14:ligatures w14:val="standardContextual"/>
              </w:rPr>
              <w:t xml:space="preserve">Thôn Sao Vàng</w:t>
            </w:r>
          </w:p>
        </w:tc>
        <w:tc>
          <w:tcPr>
            <w:tcW w:type="dxa" w:w="1418"/>
            <w:tcBorders/>
          </w:tcPr>
          <w:p>
            <w:pPr>
              <w:pBdr/>
              <w:spacing/>
              <w:jc w:val="center"/>
              <w:rPr>
                <w:kern w:val="2"/>
                <w:sz w:val="22"/>
                <w:szCs w:val="22"/>
                <w14:ligatures w14:val="standardContextual"/>
              </w:rPr>
            </w:pPr>
            <w:r>
              <w:rPr>
                <w:kern w:val="2"/>
                <w:sz w:val="22"/>
                <w:szCs w:val="22"/>
                <w14:ligatures w14:val="standardContextual"/>
              </w:rPr>
              <w:t xml:space="preserve">0848152956</w:t>
            </w:r>
          </w:p>
        </w:tc>
        <w:tc>
          <w:tcPr>
            <w:tcW w:type="dxa" w:w="1276"/>
            <w:tcBorders/>
          </w:tcPr>
          <w:p>
            <w:pPr>
              <w:pBdr/>
              <w:spacing/>
              <w:jc w:val="center"/>
              <w:rPr>
                <w:kern w:val="2"/>
                <w:sz w:val="22"/>
                <w:szCs w:val="22"/>
                <w14:ligatures w14:val="standardContextual"/>
              </w:rPr>
            </w:pPr>
            <w:r>
              <w:rPr>
                <w:kern w:val="2"/>
                <w:sz w:val="22"/>
                <w:szCs w:val="22"/>
                <w14:ligatures w14:val="standardContextual"/>
              </w:rPr>
              <w:t xml:space="preserve">27/08/2026 09:11:39</w:t>
            </w:r>
          </w:p>
        </w:tc>
        <w:tc>
          <w:tcPr>
            <w:tcW w:type="dxa" w:w="1275"/>
            <w:tcBorders/>
          </w:tcPr>
          <w:p>
            <w:pPr>
              <w:pBdr/>
              <w:spacing/>
              <w:jc w:val="center"/>
              <w:rPr>
                <w:kern w:val="2"/>
                <w:sz w:val="22"/>
                <w:szCs w:val="22"/>
                <w14:ligatures w14:val="standardContextual"/>
              </w:rPr>
            </w:pPr>
            <w:r>
              <w:rPr>
                <w:kern w:val="2"/>
                <w:sz w:val="22"/>
                <w:szCs w:val="22"/>
                <w14:ligatures w14:val="standardContextual"/>
              </w:rPr>
              <w:t xml:space="preserve">27/08/2026 17:00:00</w:t>
            </w:r>
          </w:p>
        </w:tc>
        <w:tc>
          <w:tcPr>
            <w:tcW w:type="dxa" w:w="1276"/>
            <w:tcBorders/>
          </w:tcPr>
          <w:p>
            <w:pPr>
              <w:pBdr/>
              <w:spacing/>
              <w:jc w:val="center"/>
              <w:rPr>
                <w:kern w:val="2"/>
                <w:sz w:val="22"/>
                <w:szCs w:val="22"/>
                <w14:ligatures w14:val="standardContextual"/>
              </w:rPr>
            </w:pPr>
            <w:r>
              <w:rPr>
                <w:kern w:val="2"/>
                <w:sz w:val="22"/>
                <w:szCs w:val="22"/>
                <w14:ligatures w14:val="standardContextual"/>
              </w:rPr>
              <w:t xml:space="preserve">28/08/2026 09:41:06</w:t>
            </w:r>
          </w:p>
        </w:tc>
        <w:tc>
          <w:tcPr>
            <w:tcW w:type="dxa" w:w="1134"/>
            <w:tcBorders/>
          </w:tcPr>
          <w:p>
            <w:pPr>
              <w:pBdr/>
              <w:spacing/>
              <w:rPr>
                <w:kern w:val="2"/>
                <w:sz w:val="22"/>
                <w:szCs w:val="22"/>
                <w14:ligatures w14:val="standardContextual"/>
              </w:rPr>
            </w:pPr>
          </w:p>
        </w:tc>
        <w:tc>
          <w:tcPr>
            <w:tcW w:type="dxa" w:w="1134"/>
            <w:tcBorders/>
          </w:tcPr>
          <w:p>
            <w:pPr>
              <w:pBdr/>
              <w:spacing/>
              <w:rPr>
                <w:kern w:val="2"/>
                <w:sz w:val="22"/>
                <w:szCs w:val="22"/>
                <w14:ligatures w14:val="standardContextual"/>
              </w:rPr>
            </w:pPr>
          </w:p>
        </w:tc>
        <w:tc>
          <w:tcPr>
            <w:tcW w:type="dxa" w:w="863"/>
            <w:tcBorders/>
          </w:tcPr>
          <w:p>
            <w:pPr>
              <w:pBdr/>
              <w:spacing/>
              <w:rPr>
                <w:kern w:val="2"/>
                <w:sz w:val="22"/>
                <w:szCs w:val="22"/>
                <w14:ligatures w14:val="standardContextual"/>
              </w:rPr>
            </w:pPr>
            <w:r>
              <w:rPr>
                <w:rFonts w:hint="default"/>
                <w:kern w:val="2"/>
                <w:sz w:val="22"/>
                <w:szCs w:val="22"/>
                <w14:ligatures w14:val="standardContextual"/>
              </w:rPr>
              <w:t xml:space="preserve">Lê Thị Lâm</w:t>
            </w:r>
          </w:p>
        </w:tc>
        <w:tc>
          <w:tcPr>
            <w:tcW w:type="dxa" w:w="635"/>
            <w:tcBorders/>
          </w:tcPr>
          <w:p>
            <w:pPr>
              <w:pBdr/>
              <w:spacing/>
              <w:rPr>
                <w:kern w:val="2"/>
                <w:sz w:val="22"/>
                <w:szCs w:val="22"/>
                <w14:ligatures w14:val="standardContextual"/>
              </w:rPr>
            </w:pPr>
            <w:r>
              <w:rPr>
                <w:rFonts w:hint="default"/>
                <w:kern w:val="2"/>
                <w:sz w:val="22"/>
                <w:szCs w:val="22"/>
                <w14:ligatures w14:val="standardContextual"/>
              </w:rPr>
              <w:t xml:space="preserve">Tỉnh Thanh Hóa</w:t>
            </w:r>
          </w:p>
        </w:tc>
      </w:tr>
      <w:tr>
        <w:tblPrEx>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c>
          <w:tcPr>
            <w:tcW w:type="dxa" w:w="704"/>
            <w:tcBorders/>
          </w:tcPr>
          <w:p>
            <w:pPr>
              <w:pBdr/>
              <w:spacing/>
              <w:jc w:val="center"/>
              <w:rPr>
                <w:kern w:val="2"/>
                <w:sz w:val="22"/>
                <w:szCs w:val="22"/>
                <w14:ligatures w14:val="standardContextual"/>
              </w:rPr>
            </w:pPr>
            <w:r>
              <w:rPr>
                <w:kern w:val="2"/>
                <w:sz w:val="22"/>
                <w:szCs w:val="22"/>
                <w14:ligatures w14:val="standardContextual"/>
              </w:rPr>
              <w:t xml:space="preserve">8</w:t>
            </w:r>
          </w:p>
        </w:tc>
        <w:tc>
          <w:tcPr>
            <w:tcW w:type="dxa" w:w="1418"/>
            <w:tcBorders/>
          </w:tcPr>
          <w:p>
            <w:pPr>
              <w:pBdr/>
              <w:spacing/>
              <w:rPr>
                <w:kern w:val="2"/>
                <w:sz w:val="22"/>
                <w:szCs w:val="22"/>
                <w14:ligatures w14:val="standardContextual"/>
              </w:rPr>
            </w:pPr>
            <w:r>
              <w:rPr>
                <w:kern w:val="2"/>
                <w:sz w:val="22"/>
                <w:szCs w:val="22"/>
                <w14:ligatures w14:val="standardContextual"/>
              </w:rPr>
              <w:t xml:space="preserve">H56.140-260827-0001</w:t>
            </w:r>
          </w:p>
        </w:tc>
        <w:tc>
          <w:tcPr>
            <w:tcW w:type="dxa" w:w="1331"/>
            <w:tcBorders/>
          </w:tcPr>
          <w:p>
            <w:pPr>
              <w:pBdr/>
              <w:spacing/>
              <w:rPr>
                <w:kern w:val="2"/>
                <w:sz w:val="22"/>
                <w:szCs w:val="22"/>
                <w14:ligatures w14:val="standardContextual"/>
              </w:rPr>
            </w:pPr>
            <w:r>
              <w:rPr>
                <w:kern w:val="2"/>
                <w:sz w:val="22"/>
                <w:szCs w:val="22"/>
                <w14:ligatures w14:val="standardContextual"/>
              </w:rPr>
              <w:t xml:space="preserve">Đăng ký, cấp Giấy chứng nhận quyền sử dụng đất, quyền sở hữu tài sản gắn liền với đất lần đầu đối với hộ gia đình, cá nhân, cộng đồng dân cư, người gốc Việt Nam định cư ở nước ngoài</w:t>
            </w:r>
          </w:p>
        </w:tc>
        <w:tc>
          <w:tcPr>
            <w:tcW w:type="dxa" w:w="795"/>
            <w:tcBorders/>
          </w:tcPr>
          <w:p>
            <w:pPr>
              <w:pBdr/>
              <w:spacing/>
              <w:jc w:val="center"/>
              <w:rPr>
                <w:kern w:val="2"/>
                <w:sz w:val="22"/>
                <w:szCs w:val="22"/>
                <w14:ligatures w14:val="standardContextual"/>
              </w:rPr>
            </w:pPr>
          </w:p>
        </w:tc>
        <w:tc>
          <w:tcPr>
            <w:tcW w:type="dxa" w:w="1134"/>
            <w:tcBorders/>
          </w:tcPr>
          <w:p>
            <w:pPr>
              <w:pBdr/>
              <w:spacing/>
              <w:rPr>
                <w:kern w:val="2"/>
                <w:sz w:val="22"/>
                <w:szCs w:val="22"/>
                <w14:ligatures w14:val="standardContextual"/>
              </w:rPr>
            </w:pPr>
            <w:r>
              <w:rPr>
                <w:kern w:val="2"/>
                <w:sz w:val="22"/>
                <w:szCs w:val="22"/>
                <w14:ligatures w14:val="standardContextual"/>
              </w:rPr>
              <w:t xml:space="preserve">TRƯƠNG VĂN TỚI</w:t>
            </w:r>
          </w:p>
        </w:tc>
        <w:tc>
          <w:tcPr>
            <w:tcW w:type="dxa" w:w="1417"/>
            <w:tcBorders/>
          </w:tcPr>
          <w:p>
            <w:pPr>
              <w:pBdr/>
              <w:spacing/>
              <w:rPr>
                <w:kern w:val="2"/>
                <w:sz w:val="22"/>
                <w:szCs w:val="22"/>
                <w14:ligatures w14:val="standardContextual"/>
              </w:rPr>
            </w:pPr>
            <w:r>
              <w:rPr>
                <w:kern w:val="2"/>
                <w:sz w:val="22"/>
                <w:szCs w:val="22"/>
                <w14:ligatures w14:val="standardContextual"/>
              </w:rPr>
              <w:t xml:space="preserve">Thôn Xuân Phụ, Xã Hoằng Thanh, Tỉnh Thanh Hóa</w:t>
            </w:r>
          </w:p>
        </w:tc>
        <w:tc>
          <w:tcPr>
            <w:tcW w:type="dxa" w:w="1418"/>
            <w:tcBorders/>
          </w:tcPr>
          <w:p>
            <w:pPr>
              <w:pBdr/>
              <w:spacing/>
              <w:jc w:val="center"/>
              <w:rPr>
                <w:kern w:val="2"/>
                <w:sz w:val="22"/>
                <w:szCs w:val="22"/>
                <w14:ligatures w14:val="standardContextual"/>
              </w:rPr>
            </w:pPr>
            <w:r>
              <w:rPr>
                <w:kern w:val="2"/>
                <w:sz w:val="22"/>
                <w:szCs w:val="22"/>
                <w14:ligatures w14:val="standardContextual"/>
              </w:rPr>
              <w:t xml:space="preserve">0988759418</w:t>
            </w:r>
          </w:p>
        </w:tc>
        <w:tc>
          <w:tcPr>
            <w:tcW w:type="dxa" w:w="1276"/>
            <w:tcBorders/>
          </w:tcPr>
          <w:p>
            <w:pPr>
              <w:pBdr/>
              <w:spacing/>
              <w:jc w:val="center"/>
              <w:rPr>
                <w:kern w:val="2"/>
                <w:sz w:val="22"/>
                <w:szCs w:val="22"/>
                <w14:ligatures w14:val="standardContextual"/>
              </w:rPr>
            </w:pPr>
            <w:r>
              <w:rPr>
                <w:kern w:val="2"/>
                <w:sz w:val="22"/>
                <w:szCs w:val="22"/>
                <w14:ligatures w14:val="standardContextual"/>
              </w:rPr>
              <w:t xml:space="preserve">28/08/2026 08:23:51</w:t>
            </w:r>
          </w:p>
        </w:tc>
        <w:tc>
          <w:tcPr>
            <w:tcW w:type="dxa" w:w="1275"/>
            <w:tcBorders/>
          </w:tcPr>
          <w:p>
            <w:pPr>
              <w:pBdr/>
              <w:spacing/>
              <w:jc w:val="center"/>
              <w:rPr>
                <w:kern w:val="2"/>
                <w:sz w:val="22"/>
                <w:szCs w:val="22"/>
                <w14:ligatures w14:val="standardContextual"/>
              </w:rPr>
            </w:pPr>
            <w:r>
              <w:rPr>
                <w:kern w:val="2"/>
                <w:sz w:val="22"/>
                <w:szCs w:val="22"/>
                <w14:ligatures w14:val="standardContextual"/>
              </w:rPr>
              <w:t xml:space="preserve">21/09/2026 08:22:59</w:t>
            </w:r>
          </w:p>
        </w:tc>
        <w:tc>
          <w:tcPr>
            <w:tcW w:type="dxa" w:w="1276"/>
            <w:tcBorders/>
          </w:tcPr>
          <w:p>
            <w:pPr>
              <w:pBdr/>
              <w:spacing/>
              <w:jc w:val="center"/>
              <w:rPr>
                <w:kern w:val="2"/>
                <w:sz w:val="22"/>
                <w:szCs w:val="22"/>
                <w14:ligatures w14:val="standardContextual"/>
              </w:rPr>
            </w:pPr>
          </w:p>
        </w:tc>
        <w:tc>
          <w:tcPr>
            <w:tcW w:type="dxa" w:w="1134"/>
            <w:tcBorders/>
          </w:tcPr>
          <w:p>
            <w:pPr>
              <w:pBdr/>
              <w:spacing/>
              <w:rPr>
                <w:kern w:val="2"/>
                <w:sz w:val="22"/>
                <w:szCs w:val="22"/>
                <w14:ligatures w14:val="standardContextual"/>
              </w:rPr>
            </w:pPr>
          </w:p>
        </w:tc>
        <w:tc>
          <w:tcPr>
            <w:tcW w:type="dxa" w:w="1134"/>
            <w:tcBorders/>
          </w:tcPr>
          <w:p>
            <w:pPr>
              <w:pBdr/>
              <w:spacing/>
              <w:rPr>
                <w:kern w:val="2"/>
                <w:sz w:val="22"/>
                <w:szCs w:val="22"/>
                <w14:ligatures w14:val="standardContextual"/>
              </w:rPr>
            </w:pPr>
          </w:p>
        </w:tc>
        <w:tc>
          <w:tcPr>
            <w:tcW w:type="dxa" w:w="863"/>
            <w:tcBorders/>
          </w:tcPr>
          <w:p>
            <w:pPr>
              <w:pBdr/>
              <w:spacing/>
              <w:rPr>
                <w:kern w:val="2"/>
                <w:sz w:val="22"/>
                <w:szCs w:val="22"/>
                <w14:ligatures w14:val="standardContextual"/>
              </w:rPr>
            </w:pPr>
            <w:r>
              <w:rPr>
                <w:rFonts w:hint="default"/>
                <w:kern w:val="2"/>
                <w:sz w:val="22"/>
                <w:szCs w:val="22"/>
                <w14:ligatures w14:val="standardContextual"/>
              </w:rPr>
              <w:t xml:space="preserve">Nguyễn Văn Minh</w:t>
            </w:r>
          </w:p>
        </w:tc>
        <w:tc>
          <w:tcPr>
            <w:tcW w:type="dxa" w:w="635"/>
            <w:tcBorders/>
          </w:tcPr>
          <w:p>
            <w:pPr>
              <w:pBdr/>
              <w:spacing/>
              <w:rPr>
                <w:kern w:val="2"/>
                <w:sz w:val="22"/>
                <w:szCs w:val="22"/>
                <w14:ligatures w14:val="standardContextual"/>
              </w:rPr>
            </w:pPr>
            <w:r>
              <w:rPr>
                <w:rFonts w:hint="default"/>
                <w:kern w:val="2"/>
                <w:sz w:val="22"/>
                <w:szCs w:val="22"/>
                <w14:ligatures w14:val="standardContextual"/>
              </w:rPr>
              <w:t xml:space="preserve">Tỉnh Thanh Hóa</w:t>
            </w:r>
          </w:p>
        </w:tc>
      </w:tr>
    </w:tbl>
    <w:p w14:paraId="76056789">
      <w:pPr>
        <w:spacing/>
        <w:rPr>
          <w:sz w:val="22"/>
          <w:szCs w:val="22"/>
        </w:rPr>
      </w:pPr>
    </w:p>
    <w:sectPr>
      <w:type w:val="nextPage"/>
      <w:pgSz w:w="16840" w:h="11907" w:orient="landscape"/>
      <w:pgMar w:top="850" w:right="720" w:bottom="850" w:left="1138" w:header="288" w:footer="288" w:gutter="0"/>
      <w:pgBorders/>
      <w:pgNumType w:fmt="decimal"/>
      <w:cols w:num="1" w:equalWidth="1"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charset w:val="0"/>
    <w:family w:val="roman"/>
    <w:pitch w:val="variable"/>
    <w:sig w:usb0="20007A87" w:usb1="80000000" w:usb2="00000008" w:usb3="00000000" w:csb0="000001FF" w:csb1="00000000"/>
  </w:font>
  <w:font w:name="宋体">
    <w:altName w:val="SimSun"/>
    <w:charset w:val="86"/>
    <w:family w:val="auto"/>
    <w:pitch w:val="variable"/>
    <w:sig w:usb0="00000003" w:usb1="080E0000" w:usb2="00000010" w:usb3="00000000" w:csb0="00040001" w:csb1="00000000"/>
  </w:font>
  <w:font w:name="SimSun">
    <w:charset w:val="86"/>
    <w:family w:val="auto"/>
    <w:pitch w:val="default"/>
    <w:sig w:usb0="00000003" w:usb1="288F0000" w:usb2="00000006" w:usb3="00000000" w:csb0="00040001" w:csb1="00000000"/>
  </w:font>
  <w:font w:name="Arial">
    <w:charset w:val="0"/>
    <w:family w:val="swiss"/>
    <w:pitch w:val="default"/>
    <w:sig w:usb0="E0002EFF" w:usb1="C000785B" w:usb2="00000009" w:usb3="00000000" w:csb0="400001FF" w:csb1="FFFF0000"/>
  </w:font>
  <w:font w:name="黑体">
    <w:altName w:val="SimSun"/>
    <w:charset w:val="86"/>
    <w:family w:val="auto"/>
    <w:pitch w:val="default"/>
    <w:sig w:usb0="00000001" w:usb1="080E0000" w:usb2="00000010" w:usb3="00000000" w:csb0="00040000" w:csb1="00000000"/>
  </w:font>
  <w:font w:name="Courier New">
    <w:charset w:val="0"/>
    <w:family w:val="modern"/>
    <w:pitch w:val="default"/>
    <w:sig w:usb0="E0002EFF" w:usb1="C0007843" w:usb2="00000009" w:usb3="00000000" w:csb0="400001FF" w:csb1="FFFF0000"/>
  </w:font>
  <w:font w:name="Wingdings">
    <w:charset w:val="2"/>
    <w:family w:val="auto"/>
    <w:pitch w:val="default"/>
    <w:sig w:usb0="00000000" w:usb1="00000000" w:usb2="00000000" w:usb3="00000000" w:csb0="80000000" w:csb1="00000000"/>
  </w:font>
  <w:font w:name="Calibri">
    <w:charset w:val="86"/>
    <w:family w:val="swiss"/>
    <w:pitch w:val="default"/>
    <w:sig w:usb0="E4002EFF" w:usb1="C000247B" w:usb2="00000009" w:usb3="00000000" w:csb0="200001FF" w:csb1="00000000"/>
  </w:font>
  <w:font w:name="等线">
    <w:altName w:val="Arial Unicode MS"/>
    <w:charset w:val="86"/>
    <w:family w:val="auto"/>
    <w:pitch w:val="default"/>
    <w:sig w:usb0="00000000" w:usb1="00000000" w:usb2="00000000" w:usb3="00000000" w:csb0="00000000" w:csb1="00000000"/>
  </w:font>
  <w:font w:name="Calibri">
    <w:charset w:val="0"/>
    <w:family w:val="auto"/>
    <w:pitch w:val="default"/>
    <w:sig w:usb0="E4002EFF" w:usb1="C000247B" w:usb2="00000009" w:usb3="00000000" w:csb0="200001FF" w:csb1="00000000"/>
  </w:font>
  <w:font w:name="等线">
    <w:altName w:val="Arial Unicode MS"/>
    <w:charset w:val="0"/>
    <w:family w:val="auto"/>
    <w:pitch w:val="default"/>
    <w:sig w:usb0="00000000" w:usb1="00000000" w:usb2="00000000" w:usb3="00000000" w:csb0="00000000" w:csb1="00000000"/>
  </w:font>
  <w:font w:name="Arial Unicode MS">
    <w:charset w:val="86"/>
    <w:family w:val="auto"/>
    <w:pitch w:val="default"/>
    <w:sig w:usb0="FFFFFFFF" w:usb1="E9FFFFFF" w:usb2="0000003F" w:usb3="00000000" w:csb0="603F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w15="http://schemas.microsoft.com/office/word/2012/wordml" xmlns:sl="http://schemas.openxmlformats.org/schemaLibrary/2006/main" xmlns:w="http://schemas.openxmlformats.org/wordprocessingml/2006/main" mc:Ignorable="w14 w15">
  <w:zoom w:val="none" w:percent="100"/>
  <w:bordersDoNotSurroundHeader/>
  <w:bordersDoNotSurroundFooter/>
  <w:defaultTabStop w:val="720"/>
  <w:displayHorizontalDrawingGridEvery xmlns:w="http://schemas.openxmlformats.org/wordprocessingml/2006/main" w:val="1"/>
  <w:displayVerticalDrawingGridEvery xmlns:w="http://schemas.openxmlformats.org/wordprocessingml/2006/main" w:val="1"/>
  <w:noPunctuationKerning xmlns:w="http://schemas.openxmlformats.org/wordprocessingml/2006/main" w:val="1"/>
  <w:characterSpacingControl w:val="doNotCompress"/>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val="1"/>
    <m:lMargin m:val="0"/>
    <m:rMargin m:val="0"/>
    <m:defJc m:val="centerGroup"/>
    <m:wrapIndent m:val="1440"/>
    <m:intLim m:val="subSup"/>
    <m:naryLim m:val="undOvr"/>
  </m:mathPr>
  <w:themeFontLang w:val="en-US" w:eastAsia="zh-CN"/>
  <w:clrSchemeMapping xmlns:w="http://schemas.openxmlformats.org/wordprocessingml/2006/main"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SimSun" w:cs="Times New Roman"/>
      </w:rPr>
    </w:rPrDefault>
    <w:pPrDefault>
      <w:pPr>
        <w:spacing/>
      </w:pPr>
    </w:pPrDefault>
  </w:docDefaults>
  <w:latentStyles xmlns:w="http://schemas.openxmlformats.org/wordprocessingml/2006/main"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numbering" w:default="1" w:styleId="NoList">
    <w:name w:val="No List"/>
    <w:uiPriority w:val="99"/>
    <w:semiHidden/>
    <w:unhideWhenUsed/>
  </w:style>
  <w:style w:type="paragraph" w:styleId="1" w:default="1">
    <w:name w:val="Normal"/>
    <w:uiPriority w:val="0"/>
    <w:qFormat/>
    <w:pPr>
      <w:spacing w:after="0" w:line="240" w:lineRule="auto"/>
    </w:pPr>
    <w:rPr>
      <w:rFonts w:ascii="Times New Roman" w:hAnsi="Times New Roman" w:eastAsiaTheme="minorEastAsia" w:cs="Times New Roman"/>
      <w:sz w:val="24"/>
      <w:szCs w:val="24"/>
      <w:lang w:val="en-US" w:eastAsia="en-US" w:bidi="ar-SA"/>
    </w:rPr>
  </w:style>
  <w:style w:type="character" w:styleId="2" w:default="1">
    <w:name w:val="Default Paragraph Font"/>
    <w:uiPriority w:val="1"/>
    <w:semiHidden/>
    <w:unhideWhenUsed/>
    <w:rPr/>
  </w:style>
  <w:style w:type="table" w:styleId="3" w:default="1">
    <w:name w:val="Normal Table"/>
    <w:uiPriority w:val="99"/>
    <w:semiHidden/>
    <w:unhideWhenUsed/>
    <w:tblPr>
      <w:tblCellMar>
        <w:top w:w="0" w:type="dxa"/>
        <w:left w:w="108" w:type="dxa"/>
        <w:bottom w:w="0" w:type="dxa"/>
        <w:right w:w="108" w:type="dxa"/>
      </w:tblCellMar>
    </w:tblPr>
  </w:style>
  <w:style w:type="paragraph" w:styleId="4">
    <w:name w:val="Footer"/>
    <w:basedOn w:val="1"/>
    <w:link w:val="FooterChar"/>
    <w:uiPriority w:val="99"/>
    <w:unhideWhenUsed/>
    <w:pPr>
      <w:tabs>
        <w:tab w:val="center" w:pos="4680"/>
        <w:tab w:val="right" w:pos="9360"/>
      </w:tabs>
      <w:spacing/>
    </w:pPr>
    <w:rPr/>
  </w:style>
  <w:style w:type="paragraph" w:styleId="5">
    <w:name w:val="Header"/>
    <w:basedOn w:val="1"/>
    <w:link w:val="HeaderChar"/>
    <w:uiPriority w:val="99"/>
    <w:unhideWhenUsed/>
    <w:pPr>
      <w:tabs>
        <w:tab w:val="center" w:pos="4680"/>
        <w:tab w:val="right" w:pos="9360"/>
      </w:tabs>
      <w:spacing/>
    </w:pPr>
    <w:rPr/>
  </w:style>
  <w:style w:type="paragraph" w:styleId="6">
    <w:name w:val="Normal (Web)"/>
    <w:basedOn w:val="1"/>
    <w:uiPriority w:val="99"/>
    <w:unhideWhenUsed/>
    <w:pPr>
      <w:spacing w:before="100" w:beforeAutospacing="1" w:after="100" w:afterAutospacing="1"/>
    </w:pPr>
    <w:rPr/>
  </w:style>
  <w:style w:type="character" w:styleId="7">
    <w:name w:val="Strong"/>
    <w:basedOn w:val="2"/>
    <w:uiPriority w:val="22"/>
    <w:qFormat/>
    <w:rPr>
      <w:b/>
      <w:bCs/>
    </w:rPr>
  </w:style>
  <w:style w:type="table" w:styleId="8">
    <w:name w:val="Table Grid"/>
    <w:basedOn w:val="3"/>
    <w:uiPriority w:val="39"/>
    <w:pPr>
      <w:spacing w:after="0" w:line="240" w:lineRule="auto"/>
    </w:pPr>
    <w:rPr>
      <w:kern w:val="2"/>
      <w14:ligatures w14:val="standardContextua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customStyle="1">
    <w:name w:val="Header Char"/>
    <w:basedOn w:val="2"/>
    <w:link w:val="Header"/>
    <w:uiPriority w:val="99"/>
    <w:rPr>
      <w:rFonts w:ascii="Times New Roman" w:hAnsi="Times New Roman" w:eastAsiaTheme="minorEastAsia" w:cs="Times New Roman"/>
      <w:sz w:val="24"/>
      <w:szCs w:val="24"/>
    </w:rPr>
  </w:style>
  <w:style w:type="character" w:styleId="10" w:customStyle="1">
    <w:name w:val="Footer Char"/>
    <w:basedOn w:val="2"/>
    <w:link w:val="Footer"/>
    <w:uiPriority w:val="99"/>
    <w:rPr>
      <w:rFonts w:ascii="Times New Roman" w:hAnsi="Times New Roman" w:eastAsiaTheme="minorEastAsia" w:cs="Times New Roman"/>
      <w:sz w:val="24"/>
      <w:szCs w:val="24"/>
    </w:rPr>
  </w:style>
</w:styles>
</file>

<file path=word/_rels/document.xml.rels>&#65279;<?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solidFill>
            <a:schemeClr val="phClr"/>
          </a:solidFill>
          <a:prstDash val="solid"/>
          <a:miter lim="800000"/>
        </a:ln>
        <a:ln w="12700" cap="flat" cmpd="sng">
          <a:solidFill>
            <a:schemeClr val="phClr"/>
          </a:solidFill>
          <a:prstDash val="solid"/>
          <a:miter lim="800000"/>
        </a:ln>
        <a:ln w="19050" cap="flat" cmpd="sng">
          <a:solidFill>
            <a:schemeClr val="phClr"/>
          </a:solidFill>
          <a:prstDash val="solid"/>
          <a:miter lim="800000"/>
        </a:ln>
      </a:lnStyleLst>
      <a:effectStyleLst>
        <a:effectStyle>
          <a:effectLst/>
        </a:effectStyle>
        <a:effectStyle>
          <a:effectLst/>
        </a:effectStyle>
        <a:effectStyle>
          <a:effectLst>
            <a:outerShdw blurRad="57150" dist="19050" dir="540000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xmlns:a="http://schemas.openxmlformats.org/drawingml/2006/main"/>
</a:theme>
</file>

<file path=docProps/app.xml><?xml version="1.0" encoding="utf-8"?>
<Properties xmlns:vt="http://schemas.openxmlformats.org/officeDocument/2006/docPropsVTypes" xmlns="http://schemas.openxmlformats.org/officeDocument/2006/extended-properties">
  <Template>Normal.dotm</Template>
  <TotalTime>129</TotalTime>
  <Pages>1</Pages>
  <Words>74</Words>
  <Characters>423</Characters>
  <Application>WPS Office_12.2.0.19805_F1E327BC-269C-435d-A152-05C5408002CA</Application>
  <DocSecurity>0</DocSecurity>
  <Lines>3</Lines>
  <Paragraphs>1</Paragraphs>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WPS_1722589444</cp:lastModifiedBy>
  <cp:revision>36</cp:revision>
  <dcterms:created xsi:type="dcterms:W3CDTF">2024-05-23T02:19:00Z</dcterms:created>
  <dcterms:modified xsi:type="dcterms:W3CDTF">2025-01-06T09:36:26Z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name="KSOProductBuildVer" pid="2">
    <vt:lpstr>1033-12.2.0.19805</vt:lpstr>
  </property>
  <property fmtid="{D5CDD505-2E9C-101B-9397-08002B2CF9AE}" name="ICV" pid="3">
    <vt:lpstr>BAEE29C102D4449FACC36A567673915D_12</vt:lpstr>
  </property>
</Properties>
</file>